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湖南科技大学</w:t>
      </w:r>
      <w:r>
        <w:rPr>
          <w:rFonts w:hint="eastAsia"/>
          <w:b/>
          <w:sz w:val="32"/>
          <w:szCs w:val="32"/>
        </w:rPr>
        <w:t>研究生预答辩</w:t>
      </w:r>
      <w:r>
        <w:rPr>
          <w:b/>
          <w:sz w:val="32"/>
          <w:szCs w:val="32"/>
        </w:rPr>
        <w:t>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left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学科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  <w:lang w:eastAsia="zh-CN"/>
        </w:rPr>
        <w:t>专业学位类别：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</w:t>
      </w:r>
      <w:r>
        <w:rPr>
          <w:sz w:val="24"/>
          <w:szCs w:val="24"/>
        </w:rPr>
        <w:t>学位类</w:t>
      </w:r>
      <w:r>
        <w:rPr>
          <w:rFonts w:hint="eastAsia"/>
          <w:sz w:val="24"/>
          <w:szCs w:val="24"/>
          <w:lang w:eastAsia="zh-CN"/>
        </w:rPr>
        <w:t>型</w:t>
      </w:r>
      <w:r>
        <w:rPr>
          <w:rFonts w:hint="eastAsia"/>
          <w:b w:val="0"/>
          <w:bCs/>
          <w:sz w:val="28"/>
          <w:szCs w:val="28"/>
          <w:lang w:eastAsia="zh-CN"/>
        </w:rPr>
        <w:t>：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lang w:val="en-US" w:eastAsia="zh-CN"/>
        </w:rPr>
        <w:t xml:space="preserve"> 日期：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tbl>
      <w:tblPr>
        <w:tblStyle w:val="3"/>
        <w:tblpPr w:leftFromText="180" w:rightFromText="180" w:vertAnchor="text" w:horzAnchor="page" w:tblpX="1342" w:tblpY="100"/>
        <w:tblOverlap w:val="never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60"/>
        <w:gridCol w:w="885"/>
        <w:gridCol w:w="1815"/>
        <w:gridCol w:w="1150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研究方向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81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5" w:hRule="atLeast"/>
        </w:trPr>
        <w:tc>
          <w:tcPr>
            <w:tcW w:w="970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预答辩记录：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答辩专家组（签名）：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答辩秘书</w:t>
            </w:r>
            <w:r>
              <w:rPr>
                <w:rFonts w:hint="eastAsia"/>
                <w:sz w:val="24"/>
                <w:szCs w:val="24"/>
                <w:lang w:eastAsia="zh-CN"/>
              </w:rPr>
              <w:t>（签名）：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left"/>
        <w:textAlignment w:val="auto"/>
      </w:pPr>
      <w:r>
        <w:rPr>
          <w:rFonts w:hint="eastAsia"/>
          <w:sz w:val="24"/>
        </w:rPr>
        <w:t>备注：本表一式两份，一份存学院档案，另一份存研究生个人</w:t>
      </w:r>
      <w:r>
        <w:rPr>
          <w:rFonts w:hint="eastAsia"/>
          <w:sz w:val="24"/>
          <w:lang w:eastAsia="zh-CN"/>
        </w:rPr>
        <w:t>培养</w:t>
      </w:r>
      <w:r>
        <w:rPr>
          <w:rFonts w:hint="eastAsia"/>
          <w:sz w:val="24"/>
        </w:rPr>
        <w:t>档案。</w:t>
      </w:r>
    </w:p>
    <w:sectPr>
      <w:pgSz w:w="11906" w:h="16838"/>
      <w:pgMar w:top="1213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D131E"/>
    <w:rsid w:val="1EA21651"/>
    <w:rsid w:val="242D131E"/>
    <w:rsid w:val="4909663D"/>
    <w:rsid w:val="4DD84FC2"/>
    <w:rsid w:val="5133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2019-02-24T02:53:00Z</dcterms:created>
  <dc:creator>Administrator</dc:creator>
  <cp:lastModifiedBy>Administrator</cp:lastModifiedBy>
  <cp:lastPrinted>2019-03-04T03:24:00Z</cp:lastPrinted>
  <dcterms:modified xsi:type="dcterms:W3CDTF">2019-03-06T07:37:46Z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