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2FD" w:rsidRPr="00A412FD" w:rsidRDefault="00A412FD" w:rsidP="00A412FD">
      <w:pPr>
        <w:widowControl/>
        <w:pBdr>
          <w:bottom w:val="dashed" w:sz="6" w:space="8" w:color="CAD7E6"/>
        </w:pBdr>
        <w:shd w:val="clear" w:color="auto" w:fill="FFFFFF"/>
        <w:spacing w:before="150" w:after="150" w:line="600" w:lineRule="atLeast"/>
        <w:jc w:val="center"/>
        <w:outlineLvl w:val="3"/>
        <w:rPr>
          <w:rFonts w:ascii="黑体" w:eastAsia="黑体" w:hAnsi="黑体" w:cs="Arial" w:hint="eastAsia"/>
          <w:b/>
          <w:kern w:val="0"/>
          <w:sz w:val="32"/>
          <w:szCs w:val="27"/>
        </w:rPr>
      </w:pPr>
      <w:r w:rsidRPr="00A412FD">
        <w:rPr>
          <w:rFonts w:ascii="黑体" w:eastAsia="黑体" w:hAnsi="黑体" w:cs="Arial"/>
          <w:b/>
          <w:kern w:val="0"/>
          <w:sz w:val="32"/>
          <w:szCs w:val="27"/>
        </w:rPr>
        <w:t>湖南省怀化市2018年市直企事业单位</w:t>
      </w:r>
    </w:p>
    <w:p w:rsidR="00A412FD" w:rsidRPr="00A412FD" w:rsidRDefault="00A412FD" w:rsidP="00A412FD">
      <w:pPr>
        <w:widowControl/>
        <w:pBdr>
          <w:bottom w:val="dashed" w:sz="6" w:space="8" w:color="CAD7E6"/>
        </w:pBdr>
        <w:shd w:val="clear" w:color="auto" w:fill="FFFFFF"/>
        <w:spacing w:before="150" w:after="150" w:line="600" w:lineRule="atLeast"/>
        <w:jc w:val="center"/>
        <w:outlineLvl w:val="3"/>
        <w:rPr>
          <w:rFonts w:ascii="黑体" w:eastAsia="黑体" w:hAnsi="黑体" w:cs="Arial"/>
          <w:b/>
          <w:kern w:val="0"/>
          <w:sz w:val="32"/>
          <w:szCs w:val="27"/>
        </w:rPr>
      </w:pPr>
      <w:r w:rsidRPr="00A412FD">
        <w:rPr>
          <w:rFonts w:ascii="黑体" w:eastAsia="黑体" w:hAnsi="黑体" w:cs="Arial"/>
          <w:b/>
          <w:kern w:val="0"/>
          <w:sz w:val="32"/>
          <w:szCs w:val="27"/>
        </w:rPr>
        <w:t>引进高层次及急需紧缺人才公告</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为加快推进</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一极两带</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和</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一个中心、四个怀化</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建设，深入实施</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五溪人才行动计划</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，大力推进人才强市战略，经研究，决定面向社会公开引进一批高层次及急需紧缺人才。现将有关事项公告如下：</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一、引进范围及对象</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本公告所指引进人</w:t>
      </w:r>
      <w:proofErr w:type="gramStart"/>
      <w:r w:rsidRPr="00A412FD">
        <w:rPr>
          <w:rFonts w:ascii="仿宋" w:eastAsia="仿宋" w:hAnsi="仿宋" w:cs="Arial" w:hint="eastAsia"/>
          <w:b/>
          <w:bCs/>
          <w:kern w:val="0"/>
          <w:sz w:val="28"/>
        </w:rPr>
        <w:t>才是指</w:t>
      </w:r>
      <w:proofErr w:type="gramEnd"/>
      <w:r w:rsidRPr="00A412FD">
        <w:rPr>
          <w:rFonts w:ascii="仿宋" w:eastAsia="仿宋" w:hAnsi="仿宋" w:cs="Arial" w:hint="eastAsia"/>
          <w:b/>
          <w:bCs/>
          <w:kern w:val="0"/>
          <w:sz w:val="28"/>
        </w:rPr>
        <w:t>从本市行政区域外引进的，具有全日制硕士研究生及以上学历或副高级及以上专业技术职称人才，</w:t>
      </w:r>
      <w:r w:rsidRPr="00A412FD">
        <w:rPr>
          <w:rFonts w:ascii="仿宋" w:eastAsia="仿宋" w:hAnsi="仿宋" w:cs="Times New Roman" w:hint="eastAsia"/>
          <w:b/>
          <w:bCs/>
          <w:kern w:val="0"/>
          <w:sz w:val="28"/>
        </w:rPr>
        <w:t>特别紧缺专业的</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可放宽到</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双一流</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大学的全日制本科学历。</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二、引进数量</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本次人才引进计划共</w:t>
      </w:r>
      <w:r w:rsidRPr="00A412FD">
        <w:rPr>
          <w:rFonts w:ascii="仿宋" w:eastAsia="仿宋" w:hAnsi="仿宋" w:cs="Times New Roman"/>
          <w:b/>
          <w:bCs/>
          <w:kern w:val="0"/>
          <w:sz w:val="28"/>
        </w:rPr>
        <w:t>566</w:t>
      </w:r>
      <w:r w:rsidRPr="00A412FD">
        <w:rPr>
          <w:rFonts w:ascii="仿宋" w:eastAsia="仿宋" w:hAnsi="仿宋" w:cs="Arial" w:hint="eastAsia"/>
          <w:b/>
          <w:bCs/>
          <w:kern w:val="0"/>
          <w:sz w:val="28"/>
        </w:rPr>
        <w:t>个。具体岗位、人数及要求详见《湖南省</w:t>
      </w:r>
      <w:r w:rsidRPr="00A412FD">
        <w:rPr>
          <w:rFonts w:ascii="仿宋" w:eastAsia="仿宋" w:hAnsi="仿宋" w:cs="Times New Roman" w:hint="eastAsia"/>
          <w:b/>
          <w:bCs/>
          <w:kern w:val="0"/>
          <w:sz w:val="28"/>
        </w:rPr>
        <w:t>怀化市</w:t>
      </w:r>
      <w:r w:rsidRPr="00A412FD">
        <w:rPr>
          <w:rFonts w:ascii="仿宋" w:eastAsia="仿宋" w:hAnsi="仿宋" w:cs="Times New Roman"/>
          <w:b/>
          <w:bCs/>
          <w:kern w:val="0"/>
          <w:sz w:val="28"/>
        </w:rPr>
        <w:t>2018</w:t>
      </w:r>
      <w:r w:rsidRPr="00A412FD">
        <w:rPr>
          <w:rFonts w:ascii="仿宋" w:eastAsia="仿宋" w:hAnsi="仿宋" w:cs="Times New Roman" w:hint="eastAsia"/>
          <w:b/>
          <w:bCs/>
          <w:kern w:val="0"/>
          <w:sz w:val="28"/>
        </w:rPr>
        <w:t>年市直企事业单位高层次及急需紧缺人才需求目录》（附件</w:t>
      </w:r>
      <w:r w:rsidRPr="00A412FD">
        <w:rPr>
          <w:rFonts w:ascii="仿宋" w:eastAsia="仿宋" w:hAnsi="仿宋" w:cs="Times New Roman"/>
          <w:b/>
          <w:bCs/>
          <w:kern w:val="0"/>
          <w:sz w:val="28"/>
        </w:rPr>
        <w:t>1</w:t>
      </w:r>
      <w:r w:rsidRPr="00A412FD">
        <w:rPr>
          <w:rFonts w:ascii="仿宋" w:eastAsia="仿宋" w:hAnsi="仿宋" w:cs="Times New Roman" w:hint="eastAsia"/>
          <w:b/>
          <w:bCs/>
          <w:kern w:val="0"/>
          <w:sz w:val="28"/>
        </w:rPr>
        <w:t>）。</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三、资格条件</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（一）引进人才须具备下列条件：</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1</w:t>
      </w:r>
      <w:r w:rsidRPr="00A412FD">
        <w:rPr>
          <w:rFonts w:ascii="仿宋" w:eastAsia="仿宋" w:hAnsi="仿宋" w:cs="Times New Roman" w:hint="eastAsia"/>
          <w:b/>
          <w:bCs/>
          <w:kern w:val="0"/>
          <w:sz w:val="28"/>
        </w:rPr>
        <w:t>、拥护党的路线方针政策，政治上坚定可靠；</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2</w:t>
      </w:r>
      <w:r w:rsidRPr="00A412FD">
        <w:rPr>
          <w:rFonts w:ascii="仿宋" w:eastAsia="仿宋" w:hAnsi="仿宋" w:cs="Times New Roman" w:hint="eastAsia"/>
          <w:b/>
          <w:bCs/>
          <w:kern w:val="0"/>
          <w:sz w:val="28"/>
        </w:rPr>
        <w:t>、遵守国家法律法规，具有良好的品行和职业道德；</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3</w:t>
      </w:r>
      <w:r w:rsidRPr="00A412FD">
        <w:rPr>
          <w:rFonts w:ascii="仿宋" w:eastAsia="仿宋" w:hAnsi="仿宋" w:cs="Times New Roman" w:hint="eastAsia"/>
          <w:b/>
          <w:bCs/>
          <w:kern w:val="0"/>
          <w:sz w:val="28"/>
        </w:rPr>
        <w:t>、身心健康，具有正常履行岗位职责的身体条件；</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lastRenderedPageBreak/>
        <w:t>4</w:t>
      </w:r>
      <w:r w:rsidRPr="00A412FD">
        <w:rPr>
          <w:rFonts w:ascii="仿宋" w:eastAsia="仿宋" w:hAnsi="仿宋" w:cs="Times New Roman" w:hint="eastAsia"/>
          <w:b/>
          <w:bCs/>
          <w:kern w:val="0"/>
          <w:sz w:val="28"/>
        </w:rPr>
        <w:t>、学历、学位、职称、专业等符合岗位资格条件。应届毕业生取得毕业证书、学位证书时间截止到</w:t>
      </w:r>
      <w:r w:rsidRPr="00A412FD">
        <w:rPr>
          <w:rFonts w:ascii="仿宋" w:eastAsia="仿宋" w:hAnsi="仿宋" w:cs="Times New Roman"/>
          <w:b/>
          <w:bCs/>
          <w:kern w:val="0"/>
          <w:sz w:val="28"/>
        </w:rPr>
        <w:t>2019</w:t>
      </w:r>
      <w:r w:rsidRPr="00A412FD">
        <w:rPr>
          <w:rFonts w:ascii="仿宋" w:eastAsia="仿宋" w:hAnsi="仿宋" w:cs="Times New Roman" w:hint="eastAsia"/>
          <w:b/>
          <w:bCs/>
          <w:kern w:val="0"/>
          <w:sz w:val="28"/>
        </w:rPr>
        <w:t>年</w:t>
      </w:r>
      <w:r w:rsidRPr="00A412FD">
        <w:rPr>
          <w:rFonts w:ascii="仿宋" w:eastAsia="仿宋" w:hAnsi="仿宋" w:cs="Times New Roman"/>
          <w:b/>
          <w:bCs/>
          <w:kern w:val="0"/>
          <w:sz w:val="28"/>
        </w:rPr>
        <w:t>6</w:t>
      </w:r>
      <w:r w:rsidRPr="00A412FD">
        <w:rPr>
          <w:rFonts w:ascii="仿宋" w:eastAsia="仿宋" w:hAnsi="仿宋" w:cs="Times New Roman" w:hint="eastAsia"/>
          <w:b/>
          <w:bCs/>
          <w:kern w:val="0"/>
          <w:sz w:val="28"/>
        </w:rPr>
        <w:t>月</w:t>
      </w:r>
      <w:r w:rsidRPr="00A412FD">
        <w:rPr>
          <w:rFonts w:ascii="仿宋" w:eastAsia="仿宋" w:hAnsi="仿宋" w:cs="Times New Roman"/>
          <w:b/>
          <w:bCs/>
          <w:kern w:val="0"/>
          <w:sz w:val="28"/>
        </w:rPr>
        <w:t>30</w:t>
      </w:r>
      <w:r w:rsidRPr="00A412FD">
        <w:rPr>
          <w:rFonts w:ascii="仿宋" w:eastAsia="仿宋" w:hAnsi="仿宋" w:cs="Times New Roman" w:hint="eastAsia"/>
          <w:b/>
          <w:bCs/>
          <w:kern w:val="0"/>
          <w:sz w:val="28"/>
        </w:rPr>
        <w:t>日。海外留学回国人员必须具有国家教育部认可的相应学历学位。</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5</w:t>
      </w:r>
      <w:r w:rsidRPr="00A412FD">
        <w:rPr>
          <w:rFonts w:ascii="仿宋" w:eastAsia="仿宋" w:hAnsi="仿宋" w:cs="Times New Roman" w:hint="eastAsia"/>
          <w:b/>
          <w:bCs/>
          <w:kern w:val="0"/>
          <w:sz w:val="28"/>
        </w:rPr>
        <w:t>、年龄要求：年龄不超过</w:t>
      </w:r>
      <w:r w:rsidRPr="00A412FD">
        <w:rPr>
          <w:rFonts w:ascii="仿宋" w:eastAsia="仿宋" w:hAnsi="仿宋" w:cs="Times New Roman"/>
          <w:b/>
          <w:bCs/>
          <w:kern w:val="0"/>
          <w:sz w:val="28"/>
        </w:rPr>
        <w:t>35</w:t>
      </w:r>
      <w:r w:rsidRPr="00A412FD">
        <w:rPr>
          <w:rFonts w:ascii="仿宋" w:eastAsia="仿宋" w:hAnsi="仿宋" w:cs="Times New Roman" w:hint="eastAsia"/>
          <w:b/>
          <w:bCs/>
          <w:kern w:val="0"/>
          <w:sz w:val="28"/>
        </w:rPr>
        <w:t>周岁（即</w:t>
      </w:r>
      <w:r w:rsidRPr="00A412FD">
        <w:rPr>
          <w:rFonts w:ascii="仿宋" w:eastAsia="仿宋" w:hAnsi="仿宋" w:cs="Times New Roman"/>
          <w:b/>
          <w:bCs/>
          <w:kern w:val="0"/>
          <w:sz w:val="28"/>
        </w:rPr>
        <w:t>198</w:t>
      </w:r>
      <w:r w:rsidRPr="00A412FD">
        <w:rPr>
          <w:rFonts w:ascii="仿宋" w:eastAsia="仿宋" w:hAnsi="仿宋" w:cs="Arial" w:hint="eastAsia"/>
          <w:b/>
          <w:bCs/>
          <w:kern w:val="0"/>
          <w:sz w:val="28"/>
        </w:rPr>
        <w:t>2年6月1日以后出生），全日制博士研究生或具有副高级专业技术职称人员，年龄放宽至</w:t>
      </w:r>
      <w:r w:rsidRPr="00A412FD">
        <w:rPr>
          <w:rFonts w:ascii="仿宋" w:eastAsia="仿宋" w:hAnsi="仿宋" w:cs="Times New Roman"/>
          <w:b/>
          <w:bCs/>
          <w:kern w:val="0"/>
          <w:sz w:val="28"/>
        </w:rPr>
        <w:t>45</w:t>
      </w:r>
      <w:r w:rsidRPr="00A412FD">
        <w:rPr>
          <w:rFonts w:ascii="仿宋" w:eastAsia="仿宋" w:hAnsi="仿宋" w:cs="Times New Roman" w:hint="eastAsia"/>
          <w:b/>
          <w:bCs/>
          <w:kern w:val="0"/>
          <w:sz w:val="28"/>
        </w:rPr>
        <w:t>周岁（即</w:t>
      </w:r>
      <w:r w:rsidRPr="00A412FD">
        <w:rPr>
          <w:rFonts w:ascii="仿宋" w:eastAsia="仿宋" w:hAnsi="仿宋" w:cs="Times New Roman"/>
          <w:b/>
          <w:bCs/>
          <w:kern w:val="0"/>
          <w:sz w:val="28"/>
        </w:rPr>
        <w:t>19</w:t>
      </w:r>
      <w:r w:rsidRPr="00A412FD">
        <w:rPr>
          <w:rFonts w:ascii="仿宋" w:eastAsia="仿宋" w:hAnsi="仿宋" w:cs="Arial" w:hint="eastAsia"/>
          <w:b/>
          <w:bCs/>
          <w:kern w:val="0"/>
          <w:sz w:val="28"/>
        </w:rPr>
        <w:t>72年6月1日以后出生）；具有正高级专业技术职称人员，年龄放宽至</w:t>
      </w:r>
      <w:r w:rsidRPr="00A412FD">
        <w:rPr>
          <w:rFonts w:ascii="仿宋" w:eastAsia="仿宋" w:hAnsi="仿宋" w:cs="Times New Roman"/>
          <w:b/>
          <w:bCs/>
          <w:kern w:val="0"/>
          <w:sz w:val="28"/>
        </w:rPr>
        <w:t>50</w:t>
      </w:r>
      <w:r w:rsidRPr="00A412FD">
        <w:rPr>
          <w:rFonts w:ascii="仿宋" w:eastAsia="仿宋" w:hAnsi="仿宋" w:cs="Times New Roman" w:hint="eastAsia"/>
          <w:b/>
          <w:bCs/>
          <w:kern w:val="0"/>
          <w:sz w:val="28"/>
        </w:rPr>
        <w:t>周岁（即</w:t>
      </w:r>
      <w:r w:rsidRPr="00A412FD">
        <w:rPr>
          <w:rFonts w:ascii="仿宋" w:eastAsia="仿宋" w:hAnsi="仿宋" w:cs="Times New Roman"/>
          <w:b/>
          <w:bCs/>
          <w:kern w:val="0"/>
          <w:sz w:val="28"/>
        </w:rPr>
        <w:t>196</w:t>
      </w:r>
      <w:r w:rsidRPr="00A412FD">
        <w:rPr>
          <w:rFonts w:ascii="仿宋" w:eastAsia="仿宋" w:hAnsi="仿宋" w:cs="Arial" w:hint="eastAsia"/>
          <w:b/>
          <w:bCs/>
          <w:kern w:val="0"/>
          <w:sz w:val="28"/>
        </w:rPr>
        <w:t>7年6月1日以后出生）。</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报考岗位要求有工作经历的，工作经历计算时间截止到</w:t>
      </w:r>
      <w:r w:rsidRPr="00A412FD">
        <w:rPr>
          <w:rFonts w:ascii="仿宋" w:eastAsia="仿宋" w:hAnsi="仿宋" w:cs="Times New Roman"/>
          <w:b/>
          <w:bCs/>
          <w:kern w:val="0"/>
          <w:sz w:val="28"/>
        </w:rPr>
        <w:t>2018</w:t>
      </w:r>
      <w:r w:rsidRPr="00A412FD">
        <w:rPr>
          <w:rFonts w:ascii="仿宋" w:eastAsia="仿宋" w:hAnsi="仿宋" w:cs="Times New Roman" w:hint="eastAsia"/>
          <w:b/>
          <w:bCs/>
          <w:kern w:val="0"/>
          <w:sz w:val="28"/>
        </w:rPr>
        <w:t>年</w:t>
      </w:r>
      <w:r w:rsidRPr="00A412FD">
        <w:rPr>
          <w:rFonts w:ascii="仿宋" w:eastAsia="仿宋" w:hAnsi="仿宋" w:cs="Arial" w:hint="eastAsia"/>
          <w:b/>
          <w:bCs/>
          <w:kern w:val="0"/>
          <w:sz w:val="28"/>
        </w:rPr>
        <w:t>6月1日。</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（二）有下列情形之一的人员不能报名：</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1</w:t>
      </w:r>
      <w:r w:rsidRPr="00A412FD">
        <w:rPr>
          <w:rFonts w:ascii="仿宋" w:eastAsia="仿宋" w:hAnsi="仿宋" w:cs="Times New Roman" w:hint="eastAsia"/>
          <w:b/>
          <w:bCs/>
          <w:kern w:val="0"/>
          <w:sz w:val="28"/>
        </w:rPr>
        <w:t>、现役军人；</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2</w:t>
      </w:r>
      <w:r w:rsidRPr="00A412FD">
        <w:rPr>
          <w:rFonts w:ascii="仿宋" w:eastAsia="仿宋" w:hAnsi="仿宋" w:cs="Times New Roman" w:hint="eastAsia"/>
          <w:b/>
          <w:bCs/>
          <w:kern w:val="0"/>
          <w:sz w:val="28"/>
        </w:rPr>
        <w:t>、违纪违法或涉嫌违纪违法正在接受有关机关调查尚未</w:t>
      </w:r>
      <w:proofErr w:type="gramStart"/>
      <w:r w:rsidRPr="00A412FD">
        <w:rPr>
          <w:rFonts w:ascii="仿宋" w:eastAsia="仿宋" w:hAnsi="仿宋" w:cs="Times New Roman" w:hint="eastAsia"/>
          <w:b/>
          <w:bCs/>
          <w:kern w:val="0"/>
          <w:sz w:val="28"/>
        </w:rPr>
        <w:t>作出</w:t>
      </w:r>
      <w:proofErr w:type="gramEnd"/>
      <w:r w:rsidRPr="00A412FD">
        <w:rPr>
          <w:rFonts w:ascii="仿宋" w:eastAsia="仿宋" w:hAnsi="仿宋" w:cs="Times New Roman" w:hint="eastAsia"/>
          <w:b/>
          <w:bCs/>
          <w:kern w:val="0"/>
          <w:sz w:val="28"/>
        </w:rPr>
        <w:t>结论的</w:t>
      </w:r>
      <w:r w:rsidRPr="00A412FD">
        <w:rPr>
          <w:rFonts w:ascii="仿宋" w:eastAsia="仿宋" w:hAnsi="仿宋" w:cs="Times New Roman"/>
          <w:b/>
          <w:bCs/>
          <w:kern w:val="0"/>
          <w:sz w:val="28"/>
        </w:rPr>
        <w:t>;</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3</w:t>
      </w:r>
      <w:r w:rsidRPr="00A412FD">
        <w:rPr>
          <w:rFonts w:ascii="仿宋" w:eastAsia="仿宋" w:hAnsi="仿宋" w:cs="Times New Roman" w:hint="eastAsia"/>
          <w:b/>
          <w:bCs/>
          <w:kern w:val="0"/>
          <w:sz w:val="28"/>
        </w:rPr>
        <w:t>、尚在党纪、政纪处分影响期内的</w:t>
      </w:r>
      <w:r w:rsidRPr="00A412FD">
        <w:rPr>
          <w:rFonts w:ascii="仿宋" w:eastAsia="仿宋" w:hAnsi="仿宋" w:cs="Times New Roman"/>
          <w:b/>
          <w:bCs/>
          <w:kern w:val="0"/>
          <w:sz w:val="28"/>
        </w:rPr>
        <w:t>;</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4</w:t>
      </w:r>
      <w:r w:rsidRPr="00A412FD">
        <w:rPr>
          <w:rFonts w:ascii="仿宋" w:eastAsia="仿宋" w:hAnsi="仿宋" w:cs="Times New Roman" w:hint="eastAsia"/>
          <w:b/>
          <w:bCs/>
          <w:kern w:val="0"/>
          <w:sz w:val="28"/>
        </w:rPr>
        <w:t>、本公告发布日前，已是我市事业单位在编人员或已在怀化市行政区域内就业的工作人员</w:t>
      </w:r>
      <w:r w:rsidRPr="00A412FD">
        <w:rPr>
          <w:rFonts w:ascii="仿宋" w:eastAsia="仿宋" w:hAnsi="仿宋" w:cs="Times New Roman"/>
          <w:b/>
          <w:bCs/>
          <w:kern w:val="0"/>
          <w:sz w:val="28"/>
        </w:rPr>
        <w:t>;</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5</w:t>
      </w:r>
      <w:r w:rsidRPr="00A412FD">
        <w:rPr>
          <w:rFonts w:ascii="仿宋" w:eastAsia="仿宋" w:hAnsi="仿宋" w:cs="Arial" w:hint="eastAsia"/>
          <w:b/>
          <w:bCs/>
          <w:kern w:val="0"/>
          <w:sz w:val="28"/>
        </w:rPr>
        <w:t>、有法律法规规定不能报考或不得聘用为企事业单位工作人员的其他情形的。</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四、引进程序</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（一）事业单位及国有企业引进人才</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按报名、资格审查、面试、体检、考察、公示、聘用等程序进行。</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lastRenderedPageBreak/>
        <w:t>1</w:t>
      </w:r>
      <w:r w:rsidRPr="00A412FD">
        <w:rPr>
          <w:rFonts w:ascii="仿宋" w:eastAsia="仿宋" w:hAnsi="仿宋" w:cs="Times New Roman" w:hint="eastAsia"/>
          <w:b/>
          <w:bCs/>
          <w:kern w:val="0"/>
          <w:sz w:val="28"/>
        </w:rPr>
        <w:t>、报名与资格审查</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采取现场报名或网上报名方式进行。</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w:t>
      </w:r>
      <w:r w:rsidRPr="00A412FD">
        <w:rPr>
          <w:rFonts w:ascii="仿宋" w:eastAsia="仿宋" w:hAnsi="仿宋" w:cs="Times New Roman"/>
          <w:b/>
          <w:bCs/>
          <w:kern w:val="0"/>
          <w:sz w:val="28"/>
        </w:rPr>
        <w:t>1</w:t>
      </w:r>
      <w:r w:rsidRPr="00A412FD">
        <w:rPr>
          <w:rFonts w:ascii="仿宋" w:eastAsia="仿宋" w:hAnsi="仿宋" w:cs="Times New Roman" w:hint="eastAsia"/>
          <w:b/>
          <w:bCs/>
          <w:kern w:val="0"/>
          <w:sz w:val="28"/>
        </w:rPr>
        <w:t>）现场报名。</w:t>
      </w:r>
      <w:r w:rsidRPr="00A412FD">
        <w:rPr>
          <w:rFonts w:ascii="仿宋" w:eastAsia="仿宋" w:hAnsi="仿宋" w:cs="Arial" w:hint="eastAsia"/>
          <w:b/>
          <w:bCs/>
          <w:kern w:val="0"/>
          <w:sz w:val="28"/>
        </w:rPr>
        <w:t>应聘人员可参加我市组织的高校招聘会或专场招聘会现场报名。具体时间、地点将在发布公告的平台上通知。</w:t>
      </w:r>
      <w:r w:rsidRPr="00A412FD">
        <w:rPr>
          <w:rFonts w:ascii="仿宋" w:eastAsia="仿宋" w:hAnsi="仿宋" w:cs="Times New Roman" w:hint="eastAsia"/>
          <w:b/>
          <w:bCs/>
          <w:kern w:val="0"/>
          <w:sz w:val="28"/>
        </w:rPr>
        <w:t>应聘人员须填写《怀化市</w:t>
      </w:r>
      <w:r w:rsidRPr="00A412FD">
        <w:rPr>
          <w:rFonts w:ascii="仿宋" w:eastAsia="仿宋" w:hAnsi="仿宋" w:cs="Times New Roman"/>
          <w:b/>
          <w:bCs/>
          <w:kern w:val="0"/>
          <w:sz w:val="28"/>
        </w:rPr>
        <w:t>2018</w:t>
      </w:r>
      <w:r w:rsidRPr="00A412FD">
        <w:rPr>
          <w:rFonts w:ascii="仿宋" w:eastAsia="仿宋" w:hAnsi="仿宋" w:cs="Times New Roman" w:hint="eastAsia"/>
          <w:b/>
          <w:bCs/>
          <w:kern w:val="0"/>
          <w:sz w:val="28"/>
        </w:rPr>
        <w:t>年市直企事业单位引进高层次及急需紧缺人才报名表》（附件</w:t>
      </w:r>
      <w:r w:rsidRPr="00A412FD">
        <w:rPr>
          <w:rFonts w:ascii="仿宋" w:eastAsia="仿宋" w:hAnsi="仿宋" w:cs="Times New Roman"/>
          <w:b/>
          <w:bCs/>
          <w:kern w:val="0"/>
          <w:sz w:val="28"/>
        </w:rPr>
        <w:t>2</w:t>
      </w:r>
      <w:r w:rsidRPr="00A412FD">
        <w:rPr>
          <w:rFonts w:ascii="仿宋" w:eastAsia="仿宋" w:hAnsi="仿宋" w:cs="Times New Roman" w:hint="eastAsia"/>
          <w:b/>
          <w:bCs/>
          <w:kern w:val="0"/>
          <w:sz w:val="28"/>
        </w:rPr>
        <w:t>），并携带本人有效身份证件、学历学位证书或职称证书（原件和复印件）、工作经历证明、</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学信网</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下载打印</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教育部学历证书电子注册备案表</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、近期</w:t>
      </w:r>
      <w:r w:rsidRPr="00A412FD">
        <w:rPr>
          <w:rFonts w:ascii="仿宋" w:eastAsia="仿宋" w:hAnsi="仿宋" w:cs="Times New Roman"/>
          <w:b/>
          <w:bCs/>
          <w:kern w:val="0"/>
          <w:sz w:val="28"/>
        </w:rPr>
        <w:t>1</w:t>
      </w:r>
      <w:r w:rsidRPr="00A412FD">
        <w:rPr>
          <w:rFonts w:ascii="仿宋" w:eastAsia="仿宋" w:hAnsi="仿宋" w:cs="Times New Roman" w:hint="eastAsia"/>
          <w:b/>
          <w:bCs/>
          <w:kern w:val="0"/>
          <w:sz w:val="28"/>
        </w:rPr>
        <w:t>寸免冠照片三张（</w:t>
      </w:r>
      <w:r w:rsidRPr="00A412FD">
        <w:rPr>
          <w:rFonts w:ascii="仿宋" w:eastAsia="仿宋" w:hAnsi="仿宋" w:cs="Arial" w:hint="eastAsia"/>
          <w:b/>
          <w:bCs/>
          <w:kern w:val="0"/>
          <w:sz w:val="28"/>
        </w:rPr>
        <w:t>2018届应届毕业生可凭本人学生证、就业推荐表报名，2019届应届毕业生可凭本人学生证、学院证明报名），在报名现场</w:t>
      </w:r>
      <w:proofErr w:type="gramStart"/>
      <w:r w:rsidRPr="00A412FD">
        <w:rPr>
          <w:rFonts w:ascii="仿宋" w:eastAsia="仿宋" w:hAnsi="仿宋" w:cs="Arial" w:hint="eastAsia"/>
          <w:b/>
          <w:bCs/>
          <w:kern w:val="0"/>
          <w:sz w:val="28"/>
        </w:rPr>
        <w:t>由人社部门</w:t>
      </w:r>
      <w:proofErr w:type="gramEnd"/>
      <w:r w:rsidRPr="00A412FD">
        <w:rPr>
          <w:rFonts w:ascii="仿宋" w:eastAsia="仿宋" w:hAnsi="仿宋" w:cs="Arial" w:hint="eastAsia"/>
          <w:b/>
          <w:bCs/>
          <w:kern w:val="0"/>
          <w:sz w:val="28"/>
        </w:rPr>
        <w:t>、用人单位及其主管部门进行资格审查。</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w:t>
      </w:r>
      <w:r w:rsidRPr="00A412FD">
        <w:rPr>
          <w:rFonts w:ascii="仿宋" w:eastAsia="仿宋" w:hAnsi="仿宋" w:cs="Times New Roman"/>
          <w:b/>
          <w:bCs/>
          <w:kern w:val="0"/>
          <w:sz w:val="28"/>
        </w:rPr>
        <w:t>2</w:t>
      </w:r>
      <w:r w:rsidRPr="00A412FD">
        <w:rPr>
          <w:rFonts w:ascii="仿宋" w:eastAsia="仿宋" w:hAnsi="仿宋" w:cs="Times New Roman" w:hint="eastAsia"/>
          <w:b/>
          <w:bCs/>
          <w:kern w:val="0"/>
          <w:sz w:val="28"/>
        </w:rPr>
        <w:t>）网上报名。</w:t>
      </w:r>
      <w:r w:rsidRPr="00A412FD">
        <w:rPr>
          <w:rFonts w:ascii="仿宋" w:eastAsia="仿宋" w:hAnsi="仿宋" w:cs="Arial" w:hint="eastAsia"/>
          <w:b/>
          <w:bCs/>
          <w:kern w:val="0"/>
          <w:sz w:val="28"/>
        </w:rPr>
        <w:t>网上报名时间从</w:t>
      </w:r>
      <w:r w:rsidRPr="00A412FD">
        <w:rPr>
          <w:rFonts w:ascii="仿宋" w:eastAsia="仿宋" w:hAnsi="仿宋" w:cs="Times New Roman"/>
          <w:b/>
          <w:bCs/>
          <w:kern w:val="0"/>
          <w:sz w:val="28"/>
        </w:rPr>
        <w:t>2018</w:t>
      </w:r>
      <w:r w:rsidRPr="00A412FD">
        <w:rPr>
          <w:rFonts w:ascii="仿宋" w:eastAsia="仿宋" w:hAnsi="仿宋" w:cs="Times New Roman" w:hint="eastAsia"/>
          <w:b/>
          <w:bCs/>
          <w:kern w:val="0"/>
          <w:sz w:val="28"/>
        </w:rPr>
        <w:t>年</w:t>
      </w:r>
      <w:r w:rsidRPr="00A412FD">
        <w:rPr>
          <w:rFonts w:ascii="仿宋" w:eastAsia="仿宋" w:hAnsi="仿宋" w:cs="Times New Roman"/>
          <w:b/>
          <w:bCs/>
          <w:kern w:val="0"/>
          <w:sz w:val="28"/>
        </w:rPr>
        <w:t>6</w:t>
      </w:r>
      <w:r w:rsidRPr="00A412FD">
        <w:rPr>
          <w:rFonts w:ascii="仿宋" w:eastAsia="仿宋" w:hAnsi="仿宋" w:cs="Times New Roman" w:hint="eastAsia"/>
          <w:b/>
          <w:bCs/>
          <w:kern w:val="0"/>
          <w:sz w:val="28"/>
        </w:rPr>
        <w:t>月</w:t>
      </w:r>
      <w:r w:rsidRPr="00A412FD">
        <w:rPr>
          <w:rFonts w:ascii="仿宋" w:eastAsia="仿宋" w:hAnsi="仿宋" w:cs="Times New Roman"/>
          <w:b/>
          <w:bCs/>
          <w:kern w:val="0"/>
          <w:sz w:val="28"/>
        </w:rPr>
        <w:t>1</w:t>
      </w:r>
      <w:r w:rsidRPr="00A412FD">
        <w:rPr>
          <w:rFonts w:ascii="仿宋" w:eastAsia="仿宋" w:hAnsi="仿宋" w:cs="Times New Roman" w:hint="eastAsia"/>
          <w:b/>
          <w:bCs/>
          <w:kern w:val="0"/>
          <w:sz w:val="28"/>
        </w:rPr>
        <w:t>日</w:t>
      </w:r>
      <w:r w:rsidRPr="00A412FD">
        <w:rPr>
          <w:rFonts w:ascii="仿宋" w:eastAsia="仿宋" w:hAnsi="仿宋" w:cs="Arial" w:hint="eastAsia"/>
          <w:b/>
          <w:bCs/>
          <w:kern w:val="0"/>
          <w:sz w:val="28"/>
        </w:rPr>
        <w:t>至</w:t>
      </w:r>
      <w:r w:rsidRPr="00A412FD">
        <w:rPr>
          <w:rFonts w:ascii="仿宋" w:eastAsia="仿宋" w:hAnsi="仿宋" w:cs="Times New Roman"/>
          <w:b/>
          <w:bCs/>
          <w:kern w:val="0"/>
          <w:sz w:val="28"/>
        </w:rPr>
        <w:t>2018</w:t>
      </w:r>
      <w:r w:rsidRPr="00A412FD">
        <w:rPr>
          <w:rFonts w:ascii="仿宋" w:eastAsia="仿宋" w:hAnsi="仿宋" w:cs="Times New Roman" w:hint="eastAsia"/>
          <w:b/>
          <w:bCs/>
          <w:kern w:val="0"/>
          <w:sz w:val="28"/>
        </w:rPr>
        <w:t>年</w:t>
      </w:r>
      <w:r w:rsidRPr="00A412FD">
        <w:rPr>
          <w:rFonts w:ascii="仿宋" w:eastAsia="仿宋" w:hAnsi="仿宋" w:cs="Arial" w:hint="eastAsia"/>
          <w:b/>
          <w:bCs/>
          <w:kern w:val="0"/>
          <w:sz w:val="28"/>
        </w:rPr>
        <w:t>7月31日截止。</w:t>
      </w:r>
      <w:r w:rsidRPr="00A412FD">
        <w:rPr>
          <w:rFonts w:ascii="仿宋" w:eastAsia="仿宋" w:hAnsi="仿宋" w:cs="Times New Roman" w:hint="eastAsia"/>
          <w:b/>
          <w:bCs/>
          <w:kern w:val="0"/>
          <w:sz w:val="28"/>
        </w:rPr>
        <w:t>应聘人员在规定报名时间内登录怀化人事考试网（</w:t>
      </w:r>
      <w:r w:rsidRPr="00A412FD">
        <w:rPr>
          <w:rFonts w:ascii="仿宋" w:eastAsia="仿宋" w:hAnsi="仿宋" w:cs="Times New Roman"/>
          <w:b/>
          <w:bCs/>
          <w:kern w:val="0"/>
          <w:sz w:val="28"/>
        </w:rPr>
        <w:t>http://www.hhrsks.com</w:t>
      </w:r>
      <w:r w:rsidRPr="00A412FD">
        <w:rPr>
          <w:rFonts w:ascii="仿宋" w:eastAsia="仿宋" w:hAnsi="仿宋" w:cs="Times New Roman" w:hint="eastAsia"/>
          <w:b/>
          <w:bCs/>
          <w:kern w:val="0"/>
          <w:sz w:val="28"/>
        </w:rPr>
        <w:t>）在线报名系统进行报名。同时将本人有效身份证件、学历学位证书、职称证书及其他相关证明材料进行上传（</w:t>
      </w:r>
      <w:r w:rsidRPr="00A412FD">
        <w:rPr>
          <w:rFonts w:ascii="仿宋" w:eastAsia="仿宋" w:hAnsi="仿宋" w:cs="Arial" w:hint="eastAsia"/>
          <w:b/>
          <w:bCs/>
          <w:kern w:val="0"/>
          <w:sz w:val="28"/>
        </w:rPr>
        <w:t>2018届应届毕业生提供本人学生证、就业推荐表，2019届应届毕业生提供本人学生证、学院证明）。报名完成后，由用人单位进行资格初审。用人单位及其主管部门负责通知资格初审合格人员</w:t>
      </w:r>
      <w:proofErr w:type="gramStart"/>
      <w:r w:rsidRPr="00A412FD">
        <w:rPr>
          <w:rFonts w:ascii="仿宋" w:eastAsia="仿宋" w:hAnsi="仿宋" w:cs="Arial" w:hint="eastAsia"/>
          <w:b/>
          <w:bCs/>
          <w:kern w:val="0"/>
          <w:sz w:val="28"/>
        </w:rPr>
        <w:t>携相关</w:t>
      </w:r>
      <w:proofErr w:type="gramEnd"/>
      <w:r w:rsidRPr="00A412FD">
        <w:rPr>
          <w:rFonts w:ascii="仿宋" w:eastAsia="仿宋" w:hAnsi="仿宋" w:cs="Arial" w:hint="eastAsia"/>
          <w:b/>
          <w:bCs/>
          <w:kern w:val="0"/>
          <w:sz w:val="28"/>
        </w:rPr>
        <w:t>证书或证明材料原件在指定时间、指定地点进行现场资格复审和面试。</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w:t>
      </w:r>
      <w:r w:rsidRPr="00A412FD">
        <w:rPr>
          <w:rFonts w:ascii="仿宋" w:eastAsia="仿宋" w:hAnsi="仿宋" w:cs="Times New Roman"/>
          <w:b/>
          <w:bCs/>
          <w:kern w:val="0"/>
          <w:sz w:val="28"/>
        </w:rPr>
        <w:t>3</w:t>
      </w:r>
      <w:r w:rsidRPr="00A412FD">
        <w:rPr>
          <w:rFonts w:ascii="仿宋" w:eastAsia="仿宋" w:hAnsi="仿宋" w:cs="Times New Roman" w:hint="eastAsia"/>
          <w:b/>
          <w:bCs/>
          <w:kern w:val="0"/>
          <w:sz w:val="28"/>
        </w:rPr>
        <w:t>）报名要求。每名应聘人员限报</w:t>
      </w:r>
      <w:r w:rsidRPr="00A412FD">
        <w:rPr>
          <w:rFonts w:ascii="仿宋" w:eastAsia="仿宋" w:hAnsi="仿宋" w:cs="Times New Roman"/>
          <w:b/>
          <w:bCs/>
          <w:kern w:val="0"/>
          <w:sz w:val="28"/>
        </w:rPr>
        <w:t>1</w:t>
      </w:r>
      <w:r w:rsidRPr="00A412FD">
        <w:rPr>
          <w:rFonts w:ascii="仿宋" w:eastAsia="仿宋" w:hAnsi="仿宋" w:cs="Times New Roman" w:hint="eastAsia"/>
          <w:b/>
          <w:bCs/>
          <w:kern w:val="0"/>
          <w:sz w:val="28"/>
        </w:rPr>
        <w:t>个岗位，报名与</w:t>
      </w:r>
      <w:r w:rsidRPr="00A412FD">
        <w:rPr>
          <w:rFonts w:ascii="仿宋" w:eastAsia="仿宋" w:hAnsi="仿宋" w:cs="Arial" w:hint="eastAsia"/>
          <w:b/>
          <w:bCs/>
          <w:kern w:val="0"/>
          <w:sz w:val="28"/>
        </w:rPr>
        <w:t>面试时所使用的有效居民身份证必须一致。应聘人员须对所填报的信息、资料内容的真实性、准确性负责。</w:t>
      </w:r>
      <w:r w:rsidRPr="00A412FD">
        <w:rPr>
          <w:rFonts w:ascii="仿宋" w:eastAsia="仿宋" w:hAnsi="仿宋" w:cs="Times New Roman" w:hint="eastAsia"/>
          <w:b/>
          <w:bCs/>
          <w:kern w:val="0"/>
          <w:sz w:val="28"/>
        </w:rPr>
        <w:t>填报报考专业时，请参考《</w:t>
      </w:r>
      <w:r w:rsidRPr="00A412FD">
        <w:rPr>
          <w:rFonts w:ascii="仿宋" w:eastAsia="仿宋" w:hAnsi="仿宋" w:cs="Times New Roman"/>
          <w:b/>
          <w:bCs/>
          <w:kern w:val="0"/>
          <w:sz w:val="28"/>
        </w:rPr>
        <w:t>2018</w:t>
      </w:r>
      <w:r w:rsidRPr="00A412FD">
        <w:rPr>
          <w:rFonts w:ascii="仿宋" w:eastAsia="仿宋" w:hAnsi="仿宋" w:cs="Times New Roman" w:hint="eastAsia"/>
          <w:b/>
          <w:bCs/>
          <w:kern w:val="0"/>
          <w:sz w:val="28"/>
        </w:rPr>
        <w:t>年湖</w:t>
      </w:r>
      <w:r w:rsidRPr="00A412FD">
        <w:rPr>
          <w:rFonts w:ascii="仿宋" w:eastAsia="仿宋" w:hAnsi="仿宋" w:cs="Times New Roman" w:hint="eastAsia"/>
          <w:b/>
          <w:bCs/>
          <w:kern w:val="0"/>
          <w:sz w:val="28"/>
        </w:rPr>
        <w:lastRenderedPageBreak/>
        <w:t>南省考试录用公务员专业指导目录》</w:t>
      </w:r>
      <w:r w:rsidRPr="00A412FD">
        <w:rPr>
          <w:rFonts w:ascii="仿宋" w:eastAsia="仿宋" w:hAnsi="仿宋" w:cs="Arial" w:hint="eastAsia"/>
          <w:b/>
          <w:bCs/>
          <w:kern w:val="0"/>
          <w:sz w:val="28"/>
        </w:rPr>
        <w:t>（附件3）。对于岗位专业的设置，</w:t>
      </w:r>
      <w:proofErr w:type="gramStart"/>
      <w:r w:rsidRPr="00A412FD">
        <w:rPr>
          <w:rFonts w:ascii="仿宋" w:eastAsia="仿宋" w:hAnsi="仿宋" w:cs="Arial" w:hint="eastAsia"/>
          <w:b/>
          <w:bCs/>
          <w:kern w:val="0"/>
          <w:sz w:val="28"/>
        </w:rPr>
        <w:t>由人社部门</w:t>
      </w:r>
      <w:proofErr w:type="gramEnd"/>
      <w:r w:rsidRPr="00A412FD">
        <w:rPr>
          <w:rFonts w:ascii="仿宋" w:eastAsia="仿宋" w:hAnsi="仿宋" w:cs="Arial" w:hint="eastAsia"/>
          <w:b/>
          <w:bCs/>
          <w:kern w:val="0"/>
          <w:sz w:val="28"/>
        </w:rPr>
        <w:t>、用人单位主管部门负责解释。</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2</w:t>
      </w:r>
      <w:r w:rsidRPr="00A412FD">
        <w:rPr>
          <w:rFonts w:ascii="仿宋" w:eastAsia="仿宋" w:hAnsi="仿宋" w:cs="Times New Roman" w:hint="eastAsia"/>
          <w:b/>
          <w:bCs/>
          <w:kern w:val="0"/>
          <w:sz w:val="28"/>
        </w:rPr>
        <w:t>、</w:t>
      </w:r>
      <w:r w:rsidRPr="00A412FD">
        <w:rPr>
          <w:rFonts w:ascii="仿宋" w:eastAsia="仿宋" w:hAnsi="仿宋" w:cs="Arial" w:hint="eastAsia"/>
          <w:b/>
          <w:bCs/>
          <w:kern w:val="0"/>
          <w:sz w:val="28"/>
        </w:rPr>
        <w:t>面试。面试根据岗位要求，可采取结构化面试、试教、实际操作等方式进行，可根据岗位性质和特点选择其中一种方式，也可同时使用几种方式进行。面试由用人单位及其主管部门组织实施，人社、编制部门进行指导。面试总分</w:t>
      </w:r>
      <w:r w:rsidRPr="00A412FD">
        <w:rPr>
          <w:rFonts w:ascii="仿宋" w:eastAsia="仿宋" w:hAnsi="仿宋" w:cs="Times New Roman" w:hint="eastAsia"/>
          <w:b/>
          <w:bCs/>
          <w:kern w:val="0"/>
          <w:sz w:val="28"/>
        </w:rPr>
        <w:t>实行百分制，成绩按照去掉一个最高分和去掉一个最低分，</w:t>
      </w:r>
      <w:proofErr w:type="gramStart"/>
      <w:r w:rsidRPr="00A412FD">
        <w:rPr>
          <w:rFonts w:ascii="仿宋" w:eastAsia="仿宋" w:hAnsi="仿宋" w:cs="Times New Roman" w:hint="eastAsia"/>
          <w:b/>
          <w:bCs/>
          <w:kern w:val="0"/>
          <w:sz w:val="28"/>
        </w:rPr>
        <w:t>取有效分</w:t>
      </w:r>
      <w:proofErr w:type="gramEnd"/>
      <w:r w:rsidRPr="00A412FD">
        <w:rPr>
          <w:rFonts w:ascii="仿宋" w:eastAsia="仿宋" w:hAnsi="仿宋" w:cs="Times New Roman" w:hint="eastAsia"/>
          <w:b/>
          <w:bCs/>
          <w:kern w:val="0"/>
          <w:sz w:val="28"/>
        </w:rPr>
        <w:t>的平均分的方法计算。面试合格分数线为</w:t>
      </w:r>
      <w:r w:rsidRPr="00A412FD">
        <w:rPr>
          <w:rFonts w:ascii="仿宋" w:eastAsia="仿宋" w:hAnsi="仿宋" w:cs="Times New Roman"/>
          <w:b/>
          <w:bCs/>
          <w:kern w:val="0"/>
          <w:sz w:val="28"/>
        </w:rPr>
        <w:t>60</w:t>
      </w:r>
      <w:r w:rsidRPr="00A412FD">
        <w:rPr>
          <w:rFonts w:ascii="仿宋" w:eastAsia="仿宋" w:hAnsi="仿宋" w:cs="Times New Roman" w:hint="eastAsia"/>
          <w:b/>
          <w:bCs/>
          <w:kern w:val="0"/>
          <w:sz w:val="28"/>
        </w:rPr>
        <w:t>分，低于</w:t>
      </w:r>
      <w:r w:rsidRPr="00A412FD">
        <w:rPr>
          <w:rFonts w:ascii="仿宋" w:eastAsia="仿宋" w:hAnsi="仿宋" w:cs="Times New Roman"/>
          <w:b/>
          <w:bCs/>
          <w:kern w:val="0"/>
          <w:sz w:val="28"/>
        </w:rPr>
        <w:t>60</w:t>
      </w:r>
      <w:r w:rsidRPr="00A412FD">
        <w:rPr>
          <w:rFonts w:ascii="仿宋" w:eastAsia="仿宋" w:hAnsi="仿宋" w:cs="Times New Roman" w:hint="eastAsia"/>
          <w:b/>
          <w:bCs/>
          <w:kern w:val="0"/>
          <w:sz w:val="28"/>
        </w:rPr>
        <w:t>分不得进入体检和</w:t>
      </w:r>
      <w:r w:rsidRPr="00A412FD">
        <w:rPr>
          <w:rFonts w:ascii="仿宋" w:eastAsia="仿宋" w:hAnsi="仿宋" w:cs="Arial" w:hint="eastAsia"/>
          <w:b/>
          <w:bCs/>
          <w:kern w:val="0"/>
          <w:sz w:val="28"/>
        </w:rPr>
        <w:t>考察阶段。面试时间、地点另行通知。</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要求为全日制博士研究生或副高级及以上专业技术职称的岗位，应聘人员在通过报名和资格审查后，直接进入体检、考察环节。</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Times New Roman" w:eastAsia="仿宋" w:hAnsi="Times New Roman" w:cs="Times New Roman"/>
          <w:b/>
          <w:bCs/>
          <w:kern w:val="0"/>
          <w:sz w:val="28"/>
        </w:rPr>
        <w:t> </w:t>
      </w:r>
      <w:r w:rsidRPr="00A412FD">
        <w:rPr>
          <w:rFonts w:ascii="仿宋" w:eastAsia="仿宋" w:hAnsi="仿宋" w:cs="Times New Roman"/>
          <w:b/>
          <w:bCs/>
          <w:kern w:val="0"/>
          <w:sz w:val="28"/>
        </w:rPr>
        <w:t>3</w:t>
      </w:r>
      <w:r w:rsidRPr="00A412FD">
        <w:rPr>
          <w:rFonts w:ascii="仿宋" w:eastAsia="仿宋" w:hAnsi="仿宋" w:cs="Times New Roman" w:hint="eastAsia"/>
          <w:b/>
          <w:bCs/>
          <w:kern w:val="0"/>
          <w:sz w:val="28"/>
        </w:rPr>
        <w:t>、体检。根据引进计划，按面试成绩从高到低等额确定体检人员名单（最后一名出现成绩相同者，按不去掉最高分和最低分的面试成绩确定体检人员）。体检由</w:t>
      </w:r>
      <w:r w:rsidRPr="00A412FD">
        <w:rPr>
          <w:rFonts w:ascii="仿宋" w:eastAsia="仿宋" w:hAnsi="仿宋" w:cs="Arial" w:hint="eastAsia"/>
          <w:b/>
          <w:bCs/>
          <w:kern w:val="0"/>
          <w:sz w:val="28"/>
        </w:rPr>
        <w:t>用人单位</w:t>
      </w:r>
      <w:r w:rsidRPr="00A412FD">
        <w:rPr>
          <w:rFonts w:ascii="仿宋" w:eastAsia="仿宋" w:hAnsi="仿宋" w:cs="Times New Roman" w:hint="eastAsia"/>
          <w:b/>
          <w:bCs/>
          <w:kern w:val="0"/>
          <w:sz w:val="28"/>
        </w:rPr>
        <w:t>主管部门负责组织实施。体检标准参照《公务员录用体检通用标准</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试行</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》执行。</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体检对象对体检结论有异议的，可在接到体检结论通知之日起</w:t>
      </w:r>
      <w:r w:rsidRPr="00A412FD">
        <w:rPr>
          <w:rFonts w:ascii="仿宋" w:eastAsia="仿宋" w:hAnsi="仿宋" w:cs="Times New Roman"/>
          <w:b/>
          <w:bCs/>
          <w:kern w:val="0"/>
          <w:sz w:val="28"/>
        </w:rPr>
        <w:t>7</w:t>
      </w:r>
      <w:r w:rsidRPr="00A412FD">
        <w:rPr>
          <w:rFonts w:ascii="仿宋" w:eastAsia="仿宋" w:hAnsi="仿宋" w:cs="Times New Roman" w:hint="eastAsia"/>
          <w:b/>
          <w:bCs/>
          <w:kern w:val="0"/>
          <w:sz w:val="28"/>
        </w:rPr>
        <w:t>日内书面提出复检申请，经批准后到指定医院进行一次复检，体检结果以复检结论为准。</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4</w:t>
      </w:r>
      <w:r w:rsidRPr="00A412FD">
        <w:rPr>
          <w:rFonts w:ascii="仿宋" w:eastAsia="仿宋" w:hAnsi="仿宋" w:cs="Times New Roman" w:hint="eastAsia"/>
          <w:b/>
          <w:bCs/>
          <w:kern w:val="0"/>
          <w:sz w:val="28"/>
        </w:rPr>
        <w:t>、考察。体检合格人员由</w:t>
      </w:r>
      <w:r w:rsidRPr="00A412FD">
        <w:rPr>
          <w:rFonts w:ascii="仿宋" w:eastAsia="仿宋" w:hAnsi="仿宋" w:cs="Arial" w:hint="eastAsia"/>
          <w:b/>
          <w:bCs/>
          <w:kern w:val="0"/>
          <w:sz w:val="28"/>
        </w:rPr>
        <w:t>用人单位及其主管部门进行考察。考察采取现场查阅档案、走访座谈等形式，重点了解考察对象的思想政治表现、业务能力和工作实绩等情况，对资格条件进行核实，了解其是否存在影响引进的情形，并出具考察报告。</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lastRenderedPageBreak/>
        <w:t>5</w:t>
      </w:r>
      <w:r w:rsidRPr="00A412FD">
        <w:rPr>
          <w:rFonts w:ascii="仿宋" w:eastAsia="仿宋" w:hAnsi="仿宋" w:cs="Times New Roman" w:hint="eastAsia"/>
          <w:b/>
          <w:bCs/>
          <w:kern w:val="0"/>
          <w:sz w:val="28"/>
        </w:rPr>
        <w:t>、递补。对因自愿放弃或体检、考察不合格等原因造成的岗位空缺，由</w:t>
      </w:r>
      <w:r w:rsidRPr="00A412FD">
        <w:rPr>
          <w:rFonts w:ascii="仿宋" w:eastAsia="仿宋" w:hAnsi="仿宋" w:cs="Arial" w:hint="eastAsia"/>
          <w:b/>
          <w:bCs/>
          <w:kern w:val="0"/>
          <w:sz w:val="28"/>
        </w:rPr>
        <w:t>用人单位提出申请，经市委组织部和市</w:t>
      </w:r>
      <w:proofErr w:type="gramStart"/>
      <w:r w:rsidRPr="00A412FD">
        <w:rPr>
          <w:rFonts w:ascii="仿宋" w:eastAsia="仿宋" w:hAnsi="仿宋" w:cs="Arial" w:hint="eastAsia"/>
          <w:b/>
          <w:bCs/>
          <w:kern w:val="0"/>
          <w:sz w:val="28"/>
        </w:rPr>
        <w:t>人社局</w:t>
      </w:r>
      <w:proofErr w:type="gramEnd"/>
      <w:r w:rsidRPr="00A412FD">
        <w:rPr>
          <w:rFonts w:ascii="仿宋" w:eastAsia="仿宋" w:hAnsi="仿宋" w:cs="Arial" w:hint="eastAsia"/>
          <w:b/>
          <w:bCs/>
          <w:kern w:val="0"/>
          <w:sz w:val="28"/>
        </w:rPr>
        <w:t>研究同意，可在所报考同一岗位人员中按面试成绩高低依次递补，递补不超过两次。</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6</w:t>
      </w:r>
      <w:r w:rsidRPr="00A412FD">
        <w:rPr>
          <w:rFonts w:ascii="仿宋" w:eastAsia="仿宋" w:hAnsi="仿宋" w:cs="Times New Roman" w:hint="eastAsia"/>
          <w:b/>
          <w:bCs/>
          <w:kern w:val="0"/>
          <w:sz w:val="28"/>
        </w:rPr>
        <w:t>、公示与聘用</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根据考试、体检、考察情况确定拟引进人员名单，报请市委人才工作领导小组审核同意后，由市委组织部、市</w:t>
      </w:r>
      <w:proofErr w:type="gramStart"/>
      <w:r w:rsidRPr="00A412FD">
        <w:rPr>
          <w:rFonts w:ascii="仿宋" w:eastAsia="仿宋" w:hAnsi="仿宋" w:cs="Times New Roman" w:hint="eastAsia"/>
          <w:b/>
          <w:bCs/>
          <w:kern w:val="0"/>
          <w:sz w:val="28"/>
        </w:rPr>
        <w:t>人社局</w:t>
      </w:r>
      <w:proofErr w:type="gramEnd"/>
      <w:r w:rsidRPr="00A412FD">
        <w:rPr>
          <w:rFonts w:ascii="仿宋" w:eastAsia="仿宋" w:hAnsi="仿宋" w:cs="Times New Roman" w:hint="eastAsia"/>
          <w:b/>
          <w:bCs/>
          <w:kern w:val="0"/>
          <w:sz w:val="28"/>
        </w:rPr>
        <w:t>统一组织公示，公示期</w:t>
      </w:r>
      <w:r w:rsidRPr="00A412FD">
        <w:rPr>
          <w:rFonts w:ascii="仿宋" w:eastAsia="仿宋" w:hAnsi="仿宋" w:cs="Times New Roman"/>
          <w:b/>
          <w:bCs/>
          <w:kern w:val="0"/>
          <w:sz w:val="28"/>
        </w:rPr>
        <w:t>7</w:t>
      </w:r>
      <w:r w:rsidRPr="00A412FD">
        <w:rPr>
          <w:rFonts w:ascii="仿宋" w:eastAsia="仿宋" w:hAnsi="仿宋" w:cs="Times New Roman" w:hint="eastAsia"/>
          <w:b/>
          <w:bCs/>
          <w:kern w:val="0"/>
          <w:sz w:val="28"/>
        </w:rPr>
        <w:t>个工作日。经公示无异议的，事业单位签订聘用合同，办理入编手续；国有企业签订劳动合同。引进人员试用期一年，试用期按国家有关规定执行，试用期满经</w:t>
      </w:r>
      <w:r w:rsidRPr="00A412FD">
        <w:rPr>
          <w:rFonts w:ascii="仿宋" w:eastAsia="仿宋" w:hAnsi="仿宋" w:cs="Arial" w:hint="eastAsia"/>
          <w:b/>
          <w:bCs/>
          <w:kern w:val="0"/>
          <w:sz w:val="28"/>
        </w:rPr>
        <w:t>用人单位考核不合格的，取消聘用资格，终止人事关系</w:t>
      </w:r>
      <w:r w:rsidRPr="00A412FD">
        <w:rPr>
          <w:rFonts w:ascii="仿宋" w:eastAsia="仿宋" w:hAnsi="仿宋" w:cs="Times New Roman" w:hint="eastAsia"/>
          <w:b/>
          <w:bCs/>
          <w:kern w:val="0"/>
          <w:sz w:val="28"/>
        </w:rPr>
        <w:t>。引进人员在怀化市最低服务年限为</w:t>
      </w:r>
      <w:r w:rsidRPr="00A412FD">
        <w:rPr>
          <w:rFonts w:ascii="仿宋" w:eastAsia="仿宋" w:hAnsi="仿宋" w:cs="Times New Roman"/>
          <w:b/>
          <w:bCs/>
          <w:kern w:val="0"/>
          <w:sz w:val="28"/>
        </w:rPr>
        <w:t>5</w:t>
      </w:r>
      <w:r w:rsidRPr="00A412FD">
        <w:rPr>
          <w:rFonts w:ascii="仿宋" w:eastAsia="仿宋" w:hAnsi="仿宋" w:cs="Times New Roman" w:hint="eastAsia"/>
          <w:b/>
          <w:bCs/>
          <w:kern w:val="0"/>
          <w:sz w:val="28"/>
        </w:rPr>
        <w:t>年（含试用期）。未满五年的，应退回按</w:t>
      </w:r>
      <w:proofErr w:type="gramStart"/>
      <w:r w:rsidRPr="00A412FD">
        <w:rPr>
          <w:rFonts w:ascii="仿宋" w:eastAsia="仿宋" w:hAnsi="仿宋" w:cs="Times New Roman" w:hint="eastAsia"/>
          <w:b/>
          <w:bCs/>
          <w:kern w:val="0"/>
          <w:sz w:val="28"/>
        </w:rPr>
        <w:t>不满服务</w:t>
      </w:r>
      <w:proofErr w:type="gramEnd"/>
      <w:r w:rsidRPr="00A412FD">
        <w:rPr>
          <w:rFonts w:ascii="仿宋" w:eastAsia="仿宋" w:hAnsi="仿宋" w:cs="Times New Roman" w:hint="eastAsia"/>
          <w:b/>
          <w:bCs/>
          <w:kern w:val="0"/>
          <w:sz w:val="28"/>
        </w:rPr>
        <w:t>年限折算的住房补贴。</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公示期间，如发现并查实确有影响引进问题的，取消引进资格，不再递补。</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（二）其他企业引进人才</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由用人单位</w:t>
      </w:r>
      <w:r w:rsidRPr="00A412FD">
        <w:rPr>
          <w:rFonts w:ascii="仿宋" w:eastAsia="仿宋" w:hAnsi="仿宋" w:cs="Times New Roman" w:hint="eastAsia"/>
          <w:b/>
          <w:bCs/>
          <w:kern w:val="0"/>
          <w:sz w:val="28"/>
        </w:rPr>
        <w:t>通过市场化方式自主招聘，从《怀化市</w:t>
      </w:r>
      <w:r w:rsidRPr="00A412FD">
        <w:rPr>
          <w:rFonts w:ascii="仿宋" w:eastAsia="仿宋" w:hAnsi="仿宋" w:cs="Times New Roman"/>
          <w:b/>
          <w:bCs/>
          <w:kern w:val="0"/>
          <w:sz w:val="28"/>
        </w:rPr>
        <w:t>2018</w:t>
      </w:r>
      <w:r w:rsidRPr="00A412FD">
        <w:rPr>
          <w:rFonts w:ascii="仿宋" w:eastAsia="仿宋" w:hAnsi="仿宋" w:cs="Times New Roman" w:hint="eastAsia"/>
          <w:b/>
          <w:bCs/>
          <w:kern w:val="0"/>
          <w:sz w:val="28"/>
        </w:rPr>
        <w:t>年市直企事业单位高层次及急需紧缺人才需求目录》发布之日起，符合条件的人才可自行与</w:t>
      </w:r>
      <w:r w:rsidRPr="00A412FD">
        <w:rPr>
          <w:rFonts w:ascii="仿宋" w:eastAsia="仿宋" w:hAnsi="仿宋" w:cs="Arial" w:hint="eastAsia"/>
          <w:b/>
          <w:bCs/>
          <w:kern w:val="0"/>
          <w:sz w:val="28"/>
        </w:rPr>
        <w:t>用人单位联系引进事宜，用人单位在与引进人员签订劳动合同（需</w:t>
      </w:r>
      <w:r w:rsidRPr="00A412FD">
        <w:rPr>
          <w:rFonts w:ascii="仿宋" w:eastAsia="仿宋" w:hAnsi="仿宋" w:cs="Times New Roman" w:hint="eastAsia"/>
          <w:b/>
          <w:bCs/>
          <w:kern w:val="0"/>
          <w:sz w:val="28"/>
        </w:rPr>
        <w:t>约定最低服务年限不得少于</w:t>
      </w:r>
      <w:r w:rsidRPr="00A412FD">
        <w:rPr>
          <w:rFonts w:ascii="仿宋" w:eastAsia="仿宋" w:hAnsi="仿宋" w:cs="Times New Roman"/>
          <w:b/>
          <w:bCs/>
          <w:kern w:val="0"/>
          <w:sz w:val="28"/>
        </w:rPr>
        <w:t>5</w:t>
      </w:r>
      <w:r w:rsidRPr="00A412FD">
        <w:rPr>
          <w:rFonts w:ascii="仿宋" w:eastAsia="仿宋" w:hAnsi="仿宋" w:cs="Times New Roman" w:hint="eastAsia"/>
          <w:b/>
          <w:bCs/>
          <w:kern w:val="0"/>
          <w:sz w:val="28"/>
        </w:rPr>
        <w:t>年）</w:t>
      </w:r>
      <w:r w:rsidRPr="00A412FD">
        <w:rPr>
          <w:rFonts w:ascii="仿宋" w:eastAsia="仿宋" w:hAnsi="仿宋" w:cs="Arial" w:hint="eastAsia"/>
          <w:b/>
          <w:bCs/>
          <w:kern w:val="0"/>
          <w:sz w:val="28"/>
        </w:rPr>
        <w:t>后</w:t>
      </w:r>
      <w:r w:rsidRPr="00A412FD">
        <w:rPr>
          <w:rFonts w:ascii="仿宋" w:eastAsia="仿宋" w:hAnsi="仿宋" w:cs="Times New Roman"/>
          <w:b/>
          <w:bCs/>
          <w:kern w:val="0"/>
          <w:sz w:val="28"/>
        </w:rPr>
        <w:t>1</w:t>
      </w:r>
      <w:r w:rsidRPr="00A412FD">
        <w:rPr>
          <w:rFonts w:ascii="仿宋" w:eastAsia="仿宋" w:hAnsi="仿宋" w:cs="Times New Roman" w:hint="eastAsia"/>
          <w:b/>
          <w:bCs/>
          <w:kern w:val="0"/>
          <w:sz w:val="28"/>
        </w:rPr>
        <w:t>个月内由</w:t>
      </w:r>
      <w:r w:rsidRPr="00A412FD">
        <w:rPr>
          <w:rFonts w:ascii="仿宋" w:eastAsia="仿宋" w:hAnsi="仿宋" w:cs="Arial" w:hint="eastAsia"/>
          <w:b/>
          <w:bCs/>
          <w:kern w:val="0"/>
          <w:sz w:val="28"/>
        </w:rPr>
        <w:t>主管部门报组织、</w:t>
      </w:r>
      <w:proofErr w:type="gramStart"/>
      <w:r w:rsidRPr="00A412FD">
        <w:rPr>
          <w:rFonts w:ascii="仿宋" w:eastAsia="仿宋" w:hAnsi="仿宋" w:cs="Arial" w:hint="eastAsia"/>
          <w:b/>
          <w:bCs/>
          <w:kern w:val="0"/>
          <w:sz w:val="28"/>
        </w:rPr>
        <w:t>人社部门</w:t>
      </w:r>
      <w:proofErr w:type="gramEnd"/>
      <w:r w:rsidRPr="00A412FD">
        <w:rPr>
          <w:rFonts w:ascii="仿宋" w:eastAsia="仿宋" w:hAnsi="仿宋" w:cs="Arial" w:hint="eastAsia"/>
          <w:b/>
          <w:bCs/>
          <w:kern w:val="0"/>
          <w:sz w:val="28"/>
        </w:rPr>
        <w:t>审批、备案。</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五、政策待遇</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1</w:t>
      </w:r>
      <w:r w:rsidRPr="00A412FD">
        <w:rPr>
          <w:rFonts w:ascii="仿宋" w:eastAsia="仿宋" w:hAnsi="仿宋" w:cs="Times New Roman" w:hint="eastAsia"/>
          <w:b/>
          <w:bCs/>
          <w:kern w:val="0"/>
          <w:sz w:val="28"/>
        </w:rPr>
        <w:t>、住房补贴。</w:t>
      </w:r>
      <w:r w:rsidRPr="00A412FD">
        <w:rPr>
          <w:rFonts w:ascii="仿宋" w:eastAsia="仿宋" w:hAnsi="仿宋" w:cs="Arial" w:hint="eastAsia"/>
          <w:b/>
          <w:bCs/>
          <w:kern w:val="0"/>
          <w:sz w:val="28"/>
        </w:rPr>
        <w:t>对引进人才给予一次性住房补贴，标准如下：具有正高级专业技术</w:t>
      </w:r>
      <w:r w:rsidRPr="00A412FD">
        <w:rPr>
          <w:rFonts w:ascii="仿宋" w:eastAsia="仿宋" w:hAnsi="仿宋" w:cs="Times New Roman" w:hint="eastAsia"/>
          <w:b/>
          <w:bCs/>
          <w:kern w:val="0"/>
          <w:sz w:val="28"/>
        </w:rPr>
        <w:t>职称人才</w:t>
      </w:r>
      <w:r w:rsidRPr="00A412FD">
        <w:rPr>
          <w:rFonts w:ascii="仿宋" w:eastAsia="仿宋" w:hAnsi="仿宋" w:cs="Times New Roman"/>
          <w:b/>
          <w:bCs/>
          <w:kern w:val="0"/>
          <w:sz w:val="28"/>
        </w:rPr>
        <w:t>30</w:t>
      </w:r>
      <w:r w:rsidRPr="00A412FD">
        <w:rPr>
          <w:rFonts w:ascii="仿宋" w:eastAsia="仿宋" w:hAnsi="仿宋" w:cs="Times New Roman" w:hint="eastAsia"/>
          <w:b/>
          <w:bCs/>
          <w:kern w:val="0"/>
          <w:sz w:val="28"/>
        </w:rPr>
        <w:t>万元，全日制博士研究生或副高级</w:t>
      </w:r>
      <w:r w:rsidRPr="00A412FD">
        <w:rPr>
          <w:rFonts w:ascii="仿宋" w:eastAsia="仿宋" w:hAnsi="仿宋" w:cs="Arial" w:hint="eastAsia"/>
          <w:b/>
          <w:bCs/>
          <w:kern w:val="0"/>
          <w:sz w:val="28"/>
        </w:rPr>
        <w:t>专</w:t>
      </w:r>
      <w:r w:rsidRPr="00A412FD">
        <w:rPr>
          <w:rFonts w:ascii="仿宋" w:eastAsia="仿宋" w:hAnsi="仿宋" w:cs="Arial" w:hint="eastAsia"/>
          <w:b/>
          <w:bCs/>
          <w:kern w:val="0"/>
          <w:sz w:val="28"/>
        </w:rPr>
        <w:lastRenderedPageBreak/>
        <w:t>业技术</w:t>
      </w:r>
      <w:r w:rsidRPr="00A412FD">
        <w:rPr>
          <w:rFonts w:ascii="仿宋" w:eastAsia="仿宋" w:hAnsi="仿宋" w:cs="Times New Roman" w:hint="eastAsia"/>
          <w:b/>
          <w:bCs/>
          <w:kern w:val="0"/>
          <w:sz w:val="28"/>
        </w:rPr>
        <w:t>职称人才</w:t>
      </w:r>
      <w:r w:rsidRPr="00A412FD">
        <w:rPr>
          <w:rFonts w:ascii="仿宋" w:eastAsia="仿宋" w:hAnsi="仿宋" w:cs="Times New Roman"/>
          <w:b/>
          <w:bCs/>
          <w:kern w:val="0"/>
          <w:sz w:val="28"/>
        </w:rPr>
        <w:t>20</w:t>
      </w:r>
      <w:r w:rsidRPr="00A412FD">
        <w:rPr>
          <w:rFonts w:ascii="仿宋" w:eastAsia="仿宋" w:hAnsi="仿宋" w:cs="Times New Roman" w:hint="eastAsia"/>
          <w:b/>
          <w:bCs/>
          <w:kern w:val="0"/>
          <w:sz w:val="28"/>
        </w:rPr>
        <w:t>万元，全日制硕士研究生</w:t>
      </w:r>
      <w:r w:rsidRPr="00A412FD">
        <w:rPr>
          <w:rFonts w:ascii="仿宋" w:eastAsia="仿宋" w:hAnsi="仿宋" w:cs="Times New Roman"/>
          <w:b/>
          <w:bCs/>
          <w:kern w:val="0"/>
          <w:sz w:val="28"/>
        </w:rPr>
        <w:t>4</w:t>
      </w:r>
      <w:r w:rsidRPr="00A412FD">
        <w:rPr>
          <w:rFonts w:ascii="仿宋" w:eastAsia="仿宋" w:hAnsi="仿宋" w:cs="Times New Roman" w:hint="eastAsia"/>
          <w:b/>
          <w:bCs/>
          <w:kern w:val="0"/>
          <w:sz w:val="28"/>
        </w:rPr>
        <w:t>万元，</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双一流</w:t>
      </w:r>
      <w:r w:rsidRPr="00A412FD">
        <w:rPr>
          <w:rFonts w:ascii="仿宋" w:eastAsia="仿宋" w:hAnsi="仿宋" w:cs="Times New Roman"/>
          <w:b/>
          <w:bCs/>
          <w:kern w:val="0"/>
          <w:sz w:val="28"/>
        </w:rPr>
        <w:t>”</w:t>
      </w:r>
      <w:r w:rsidRPr="00A412FD">
        <w:rPr>
          <w:rFonts w:ascii="仿宋" w:eastAsia="仿宋" w:hAnsi="仿宋" w:cs="Arial" w:hint="eastAsia"/>
          <w:b/>
          <w:bCs/>
          <w:kern w:val="0"/>
          <w:sz w:val="28"/>
        </w:rPr>
        <w:t>大学</w:t>
      </w:r>
      <w:r w:rsidRPr="00A412FD">
        <w:rPr>
          <w:rFonts w:ascii="仿宋" w:eastAsia="仿宋" w:hAnsi="仿宋" w:cs="Times New Roman" w:hint="eastAsia"/>
          <w:b/>
          <w:bCs/>
          <w:kern w:val="0"/>
          <w:sz w:val="28"/>
        </w:rPr>
        <w:t>全日制本科生</w:t>
      </w:r>
      <w:r w:rsidRPr="00A412FD">
        <w:rPr>
          <w:rFonts w:ascii="仿宋" w:eastAsia="仿宋" w:hAnsi="仿宋" w:cs="Times New Roman"/>
          <w:b/>
          <w:bCs/>
          <w:kern w:val="0"/>
          <w:sz w:val="28"/>
        </w:rPr>
        <w:t>3</w:t>
      </w:r>
      <w:r w:rsidRPr="00A412FD">
        <w:rPr>
          <w:rFonts w:ascii="仿宋" w:eastAsia="仿宋" w:hAnsi="仿宋" w:cs="Times New Roman" w:hint="eastAsia"/>
          <w:b/>
          <w:bCs/>
          <w:kern w:val="0"/>
          <w:sz w:val="28"/>
        </w:rPr>
        <w:t>万元。</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2</w:t>
      </w:r>
      <w:r w:rsidRPr="00A412FD">
        <w:rPr>
          <w:rFonts w:ascii="仿宋" w:eastAsia="仿宋" w:hAnsi="仿宋" w:cs="Times New Roman" w:hint="eastAsia"/>
          <w:b/>
          <w:bCs/>
          <w:kern w:val="0"/>
          <w:sz w:val="28"/>
        </w:rPr>
        <w:t>、生活补贴。</w:t>
      </w:r>
      <w:r w:rsidRPr="00A412FD">
        <w:rPr>
          <w:rFonts w:ascii="仿宋" w:eastAsia="仿宋" w:hAnsi="仿宋" w:cs="Arial" w:hint="eastAsia"/>
          <w:b/>
          <w:bCs/>
          <w:kern w:val="0"/>
          <w:sz w:val="28"/>
        </w:rPr>
        <w:t>对引进人才给予生活补贴，标准如下：具有正高级专业技术</w:t>
      </w:r>
      <w:r w:rsidRPr="00A412FD">
        <w:rPr>
          <w:rFonts w:ascii="仿宋" w:eastAsia="仿宋" w:hAnsi="仿宋" w:cs="Times New Roman" w:hint="eastAsia"/>
          <w:b/>
          <w:bCs/>
          <w:kern w:val="0"/>
          <w:sz w:val="28"/>
        </w:rPr>
        <w:t>职称人才每人每月</w:t>
      </w:r>
      <w:r w:rsidRPr="00A412FD">
        <w:rPr>
          <w:rFonts w:ascii="仿宋" w:eastAsia="仿宋" w:hAnsi="仿宋" w:cs="Times New Roman"/>
          <w:b/>
          <w:bCs/>
          <w:kern w:val="0"/>
          <w:sz w:val="28"/>
        </w:rPr>
        <w:t>4000</w:t>
      </w:r>
      <w:r w:rsidRPr="00A412FD">
        <w:rPr>
          <w:rFonts w:ascii="仿宋" w:eastAsia="仿宋" w:hAnsi="仿宋" w:cs="Times New Roman" w:hint="eastAsia"/>
          <w:b/>
          <w:bCs/>
          <w:kern w:val="0"/>
          <w:sz w:val="28"/>
        </w:rPr>
        <w:t>元，全日制博士研究生或副高级</w:t>
      </w:r>
      <w:r w:rsidRPr="00A412FD">
        <w:rPr>
          <w:rFonts w:ascii="仿宋" w:eastAsia="仿宋" w:hAnsi="仿宋" w:cs="Arial" w:hint="eastAsia"/>
          <w:b/>
          <w:bCs/>
          <w:kern w:val="0"/>
          <w:sz w:val="28"/>
        </w:rPr>
        <w:t>专业技术</w:t>
      </w:r>
      <w:r w:rsidRPr="00A412FD">
        <w:rPr>
          <w:rFonts w:ascii="仿宋" w:eastAsia="仿宋" w:hAnsi="仿宋" w:cs="Times New Roman" w:hint="eastAsia"/>
          <w:b/>
          <w:bCs/>
          <w:kern w:val="0"/>
          <w:sz w:val="28"/>
        </w:rPr>
        <w:t>职称人才每人每月</w:t>
      </w:r>
      <w:r w:rsidRPr="00A412FD">
        <w:rPr>
          <w:rFonts w:ascii="仿宋" w:eastAsia="仿宋" w:hAnsi="仿宋" w:cs="Times New Roman"/>
          <w:b/>
          <w:bCs/>
          <w:kern w:val="0"/>
          <w:sz w:val="28"/>
        </w:rPr>
        <w:t>3000</w:t>
      </w:r>
      <w:r w:rsidRPr="00A412FD">
        <w:rPr>
          <w:rFonts w:ascii="仿宋" w:eastAsia="仿宋" w:hAnsi="仿宋" w:cs="Times New Roman" w:hint="eastAsia"/>
          <w:b/>
          <w:bCs/>
          <w:kern w:val="0"/>
          <w:sz w:val="28"/>
        </w:rPr>
        <w:t>元，全日制硕士研究生每人每月</w:t>
      </w:r>
      <w:r w:rsidRPr="00A412FD">
        <w:rPr>
          <w:rFonts w:ascii="仿宋" w:eastAsia="仿宋" w:hAnsi="仿宋" w:cs="Times New Roman"/>
          <w:b/>
          <w:bCs/>
          <w:kern w:val="0"/>
          <w:sz w:val="28"/>
        </w:rPr>
        <w:t>2000</w:t>
      </w:r>
      <w:r w:rsidRPr="00A412FD">
        <w:rPr>
          <w:rFonts w:ascii="仿宋" w:eastAsia="仿宋" w:hAnsi="仿宋" w:cs="Times New Roman" w:hint="eastAsia"/>
          <w:b/>
          <w:bCs/>
          <w:kern w:val="0"/>
          <w:sz w:val="28"/>
        </w:rPr>
        <w:t>元。发放期限为</w:t>
      </w:r>
      <w:r w:rsidRPr="00A412FD">
        <w:rPr>
          <w:rFonts w:ascii="仿宋" w:eastAsia="仿宋" w:hAnsi="仿宋" w:cs="Times New Roman"/>
          <w:b/>
          <w:bCs/>
          <w:kern w:val="0"/>
          <w:sz w:val="28"/>
        </w:rPr>
        <w:t>3</w:t>
      </w:r>
      <w:r w:rsidRPr="00A412FD">
        <w:rPr>
          <w:rFonts w:ascii="仿宋" w:eastAsia="仿宋" w:hAnsi="仿宋" w:cs="Times New Roman" w:hint="eastAsia"/>
          <w:b/>
          <w:bCs/>
          <w:kern w:val="0"/>
          <w:sz w:val="28"/>
        </w:rPr>
        <w:t>年。</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以上住房补贴和生活补贴按事业单位、市属国有企业、民营企业分别由市人才资源开发专项资金承担</w:t>
      </w:r>
      <w:r w:rsidRPr="00A412FD">
        <w:rPr>
          <w:rFonts w:ascii="仿宋" w:eastAsia="仿宋" w:hAnsi="仿宋" w:cs="Times New Roman"/>
          <w:b/>
          <w:bCs/>
          <w:kern w:val="0"/>
          <w:sz w:val="28"/>
        </w:rPr>
        <w:t>100%</w:t>
      </w:r>
      <w:r w:rsidRPr="00A412FD">
        <w:rPr>
          <w:rFonts w:ascii="仿宋" w:eastAsia="仿宋" w:hAnsi="仿宋" w:cs="Times New Roman" w:hint="eastAsia"/>
          <w:b/>
          <w:bCs/>
          <w:kern w:val="0"/>
          <w:sz w:val="28"/>
        </w:rPr>
        <w:t>、</w:t>
      </w:r>
      <w:r w:rsidRPr="00A412FD">
        <w:rPr>
          <w:rFonts w:ascii="仿宋" w:eastAsia="仿宋" w:hAnsi="仿宋" w:cs="Times New Roman"/>
          <w:b/>
          <w:bCs/>
          <w:kern w:val="0"/>
          <w:sz w:val="28"/>
        </w:rPr>
        <w:t>100%</w:t>
      </w:r>
      <w:r w:rsidRPr="00A412FD">
        <w:rPr>
          <w:rFonts w:ascii="仿宋" w:eastAsia="仿宋" w:hAnsi="仿宋" w:cs="Times New Roman" w:hint="eastAsia"/>
          <w:b/>
          <w:bCs/>
          <w:kern w:val="0"/>
          <w:sz w:val="28"/>
        </w:rPr>
        <w:t>、</w:t>
      </w:r>
      <w:r w:rsidRPr="00A412FD">
        <w:rPr>
          <w:rFonts w:ascii="仿宋" w:eastAsia="仿宋" w:hAnsi="仿宋" w:cs="Times New Roman"/>
          <w:b/>
          <w:bCs/>
          <w:kern w:val="0"/>
          <w:sz w:val="28"/>
        </w:rPr>
        <w:t>50%</w:t>
      </w:r>
      <w:r w:rsidRPr="00A412FD">
        <w:rPr>
          <w:rFonts w:ascii="仿宋" w:eastAsia="仿宋" w:hAnsi="仿宋" w:cs="Times New Roman" w:hint="eastAsia"/>
          <w:b/>
          <w:bCs/>
          <w:kern w:val="0"/>
          <w:sz w:val="28"/>
        </w:rPr>
        <w:t>。</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3</w:t>
      </w:r>
      <w:r w:rsidRPr="00A412FD">
        <w:rPr>
          <w:rFonts w:ascii="仿宋" w:eastAsia="仿宋" w:hAnsi="仿宋" w:cs="Times New Roman" w:hint="eastAsia"/>
          <w:b/>
          <w:bCs/>
          <w:kern w:val="0"/>
          <w:sz w:val="28"/>
        </w:rPr>
        <w:t>、配偶安置和子女入学。</w:t>
      </w:r>
      <w:r w:rsidRPr="00A412FD">
        <w:rPr>
          <w:rFonts w:ascii="仿宋" w:eastAsia="仿宋" w:hAnsi="仿宋" w:cs="Arial" w:hint="eastAsia"/>
          <w:b/>
          <w:bCs/>
          <w:kern w:val="0"/>
          <w:sz w:val="28"/>
        </w:rPr>
        <w:t>从市外引进的全日制博士研究生及副高级及以上职称人才，其配偶是公务员、参公人员、事业编制人员且属于我市干部管理权限的，在编制内给予对口安排；无固定工作的，积极推荐参加我市企事业单位新增人员公开招聘。其未成年子女需在我市入学的，可在全市范围内任意选择一所公立学校申请就读。</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4</w:t>
      </w:r>
      <w:r w:rsidRPr="00A412FD">
        <w:rPr>
          <w:rFonts w:ascii="仿宋" w:eastAsia="仿宋" w:hAnsi="仿宋" w:cs="Times New Roman" w:hint="eastAsia"/>
          <w:b/>
          <w:bCs/>
          <w:kern w:val="0"/>
          <w:sz w:val="28"/>
        </w:rPr>
        <w:t>、医疗服务。</w:t>
      </w:r>
      <w:r w:rsidRPr="00A412FD">
        <w:rPr>
          <w:rFonts w:ascii="仿宋" w:eastAsia="仿宋" w:hAnsi="仿宋" w:cs="Arial" w:hint="eastAsia"/>
          <w:b/>
          <w:bCs/>
          <w:kern w:val="0"/>
          <w:sz w:val="28"/>
        </w:rPr>
        <w:t>引进的正高级以上专业技术职称人才每两年休假休养一次。引进的高级专业技术职称人才每两年免费体检一次。</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5</w:t>
      </w:r>
      <w:r w:rsidRPr="00A412FD">
        <w:rPr>
          <w:rFonts w:ascii="仿宋" w:eastAsia="仿宋" w:hAnsi="仿宋" w:cs="Times New Roman" w:hint="eastAsia"/>
          <w:b/>
          <w:bCs/>
          <w:kern w:val="0"/>
          <w:sz w:val="28"/>
        </w:rPr>
        <w:t>、其他保障。对人才引进相关事项实行</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一站式</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服务</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其人事档案转入</w:t>
      </w:r>
      <w:r w:rsidRPr="00A412FD">
        <w:rPr>
          <w:rFonts w:ascii="仿宋" w:eastAsia="仿宋" w:hAnsi="仿宋" w:cs="Arial" w:hint="eastAsia"/>
          <w:b/>
          <w:bCs/>
          <w:kern w:val="0"/>
          <w:sz w:val="28"/>
        </w:rPr>
        <w:t>、户口迁移、社会保险等服务事项由用人单位及相关职能部门在规定时间内负责办理。对于引进人才在社会保障、户籍、就医、子女入学等方面提供政策咨询和便利服务。</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六、其他事项</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1</w:t>
      </w:r>
      <w:r w:rsidRPr="00A412FD">
        <w:rPr>
          <w:rFonts w:ascii="仿宋" w:eastAsia="仿宋" w:hAnsi="仿宋" w:cs="Times New Roman" w:hint="eastAsia"/>
          <w:b/>
          <w:bCs/>
          <w:kern w:val="0"/>
          <w:sz w:val="28"/>
        </w:rPr>
        <w:t>、本次引进高层次及急需紧缺人才相关信息在</w:t>
      </w:r>
      <w:r w:rsidRPr="00A412FD">
        <w:rPr>
          <w:rFonts w:ascii="仿宋" w:eastAsia="仿宋" w:hAnsi="仿宋" w:cs="Arial" w:hint="eastAsia"/>
          <w:b/>
          <w:bCs/>
          <w:kern w:val="0"/>
          <w:sz w:val="28"/>
        </w:rPr>
        <w:t>怀化机构编制网（</w:t>
      </w:r>
      <w:hyperlink r:id="rId6" w:tgtFrame="_self" w:history="1">
        <w:r w:rsidRPr="00A412FD">
          <w:rPr>
            <w:rFonts w:ascii="仿宋" w:eastAsia="仿宋" w:hAnsi="仿宋" w:cs="Arial" w:hint="eastAsia"/>
            <w:b/>
            <w:bCs/>
            <w:kern w:val="0"/>
            <w:sz w:val="28"/>
          </w:rPr>
          <w:t>http://bianban.huaihua.gov.cn/</w:t>
        </w:r>
      </w:hyperlink>
      <w:r w:rsidRPr="00A412FD">
        <w:rPr>
          <w:rFonts w:ascii="仿宋" w:eastAsia="仿宋" w:hAnsi="仿宋" w:cs="Arial" w:hint="eastAsia"/>
          <w:b/>
          <w:bCs/>
          <w:kern w:val="0"/>
          <w:sz w:val="28"/>
        </w:rPr>
        <w:t>）</w:t>
      </w:r>
      <w:r w:rsidRPr="00A412FD">
        <w:rPr>
          <w:rFonts w:ascii="仿宋" w:eastAsia="仿宋" w:hAnsi="仿宋" w:cs="Times New Roman" w:hint="eastAsia"/>
          <w:b/>
          <w:bCs/>
          <w:kern w:val="0"/>
          <w:sz w:val="28"/>
        </w:rPr>
        <w:t>、怀化市人力资源和社会保</w:t>
      </w:r>
      <w:r w:rsidRPr="00A412FD">
        <w:rPr>
          <w:rFonts w:ascii="仿宋" w:eastAsia="仿宋" w:hAnsi="仿宋" w:cs="Times New Roman" w:hint="eastAsia"/>
          <w:b/>
          <w:bCs/>
          <w:kern w:val="0"/>
          <w:sz w:val="28"/>
        </w:rPr>
        <w:lastRenderedPageBreak/>
        <w:t>障局网站（</w:t>
      </w:r>
      <w:hyperlink r:id="rId7" w:tgtFrame="_self" w:history="1">
        <w:r w:rsidRPr="00A412FD">
          <w:rPr>
            <w:rFonts w:ascii="仿宋" w:eastAsia="仿宋" w:hAnsi="仿宋" w:cs="Times New Roman"/>
            <w:b/>
            <w:bCs/>
            <w:kern w:val="0"/>
            <w:sz w:val="28"/>
          </w:rPr>
          <w:t>http://hrss.huaihua.gov.cn</w:t>
        </w:r>
      </w:hyperlink>
      <w:r w:rsidRPr="00A412FD">
        <w:rPr>
          <w:rFonts w:ascii="仿宋" w:eastAsia="仿宋" w:hAnsi="仿宋" w:cs="Times New Roman" w:hint="eastAsia"/>
          <w:b/>
          <w:bCs/>
          <w:kern w:val="0"/>
          <w:sz w:val="28"/>
        </w:rPr>
        <w:t>）</w:t>
      </w:r>
      <w:r w:rsidRPr="00A412FD">
        <w:rPr>
          <w:rFonts w:ascii="仿宋" w:eastAsia="仿宋" w:hAnsi="仿宋" w:cs="Arial" w:hint="eastAsia"/>
          <w:b/>
          <w:bCs/>
          <w:kern w:val="0"/>
          <w:sz w:val="28"/>
        </w:rPr>
        <w:t>、</w:t>
      </w:r>
      <w:r w:rsidRPr="00A412FD">
        <w:rPr>
          <w:rFonts w:ascii="仿宋" w:eastAsia="仿宋" w:hAnsi="仿宋" w:cs="Times New Roman" w:hint="eastAsia"/>
          <w:b/>
          <w:bCs/>
          <w:kern w:val="0"/>
          <w:sz w:val="28"/>
        </w:rPr>
        <w:t>怀化人事考试网（</w:t>
      </w:r>
      <w:hyperlink r:id="rId8" w:tgtFrame="_self" w:history="1">
        <w:r w:rsidRPr="00A412FD">
          <w:rPr>
            <w:rFonts w:ascii="仿宋" w:eastAsia="仿宋" w:hAnsi="仿宋" w:cs="Times New Roman"/>
            <w:b/>
            <w:bCs/>
            <w:kern w:val="0"/>
            <w:sz w:val="28"/>
          </w:rPr>
          <w:t>http://www.hhrsks.com/</w:t>
        </w:r>
      </w:hyperlink>
      <w:r w:rsidRPr="00A412FD">
        <w:rPr>
          <w:rFonts w:ascii="仿宋" w:eastAsia="仿宋" w:hAnsi="仿宋" w:cs="Times New Roman" w:hint="eastAsia"/>
          <w:b/>
          <w:bCs/>
          <w:kern w:val="0"/>
          <w:sz w:val="28"/>
        </w:rPr>
        <w:t>）、怀化找工作网（</w:t>
      </w:r>
      <w:hyperlink r:id="rId9" w:tgtFrame="_self" w:history="1">
        <w:r w:rsidRPr="00A412FD">
          <w:rPr>
            <w:rFonts w:ascii="仿宋" w:eastAsia="仿宋" w:hAnsi="仿宋" w:cs="Times New Roman"/>
            <w:b/>
            <w:bCs/>
            <w:kern w:val="0"/>
            <w:sz w:val="28"/>
          </w:rPr>
          <w:t>http://www.zgz.0745.com</w:t>
        </w:r>
      </w:hyperlink>
      <w:r w:rsidRPr="00A412FD">
        <w:rPr>
          <w:rFonts w:ascii="仿宋" w:eastAsia="仿宋" w:hAnsi="仿宋" w:cs="Times New Roman" w:hint="eastAsia"/>
          <w:b/>
          <w:bCs/>
          <w:kern w:val="0"/>
          <w:sz w:val="28"/>
        </w:rPr>
        <w:t>）发布，请应聘人员密切关注，并保持本人所留联系电话畅通。未按时、按要求参加各引进环节的，视为自动放弃，由此产生的一切后果应由应聘人员个人承担。</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2</w:t>
      </w:r>
      <w:r w:rsidRPr="00A412FD">
        <w:rPr>
          <w:rFonts w:ascii="仿宋" w:eastAsia="仿宋" w:hAnsi="仿宋" w:cs="Times New Roman" w:hint="eastAsia"/>
          <w:b/>
          <w:bCs/>
          <w:kern w:val="0"/>
          <w:sz w:val="28"/>
        </w:rPr>
        <w:t>、应聘人员应认真阅读本公告内容，严格按照公告的规定参加报名和考试。对在报名资格条件上弄虚作假或违反纪律的，一经查实，取消引进资格。</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3</w:t>
      </w:r>
      <w:r w:rsidRPr="00A412FD">
        <w:rPr>
          <w:rFonts w:ascii="仿宋" w:eastAsia="仿宋" w:hAnsi="仿宋" w:cs="Times New Roman" w:hint="eastAsia"/>
          <w:b/>
          <w:bCs/>
          <w:kern w:val="0"/>
          <w:sz w:val="28"/>
        </w:rPr>
        <w:t>、人才引进全程接受纪检监察部门监督。</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b/>
          <w:bCs/>
          <w:kern w:val="0"/>
          <w:sz w:val="28"/>
        </w:rPr>
        <w:t>4</w:t>
      </w:r>
      <w:r w:rsidRPr="00A412FD">
        <w:rPr>
          <w:rFonts w:ascii="仿宋" w:eastAsia="仿宋" w:hAnsi="仿宋" w:cs="Times New Roman" w:hint="eastAsia"/>
          <w:b/>
          <w:bCs/>
          <w:kern w:val="0"/>
          <w:sz w:val="28"/>
        </w:rPr>
        <w:t>、</w:t>
      </w:r>
      <w:r w:rsidRPr="00A412FD">
        <w:rPr>
          <w:rFonts w:ascii="仿宋" w:eastAsia="仿宋" w:hAnsi="仿宋" w:cs="Arial" w:hint="eastAsia"/>
          <w:b/>
          <w:bCs/>
          <w:kern w:val="0"/>
          <w:sz w:val="28"/>
        </w:rPr>
        <w:t>公告中</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双一流</w:t>
      </w:r>
      <w:r w:rsidRPr="00A412FD">
        <w:rPr>
          <w:rFonts w:ascii="仿宋" w:eastAsia="仿宋" w:hAnsi="仿宋" w:cs="Times New Roman"/>
          <w:b/>
          <w:bCs/>
          <w:kern w:val="0"/>
          <w:sz w:val="28"/>
        </w:rPr>
        <w:t>”</w:t>
      </w:r>
      <w:r w:rsidRPr="00A412FD">
        <w:rPr>
          <w:rFonts w:ascii="仿宋" w:eastAsia="仿宋" w:hAnsi="仿宋" w:cs="Arial" w:hint="eastAsia"/>
          <w:b/>
          <w:bCs/>
          <w:kern w:val="0"/>
          <w:sz w:val="28"/>
        </w:rPr>
        <w:t>大学名单以</w:t>
      </w:r>
      <w:r w:rsidRPr="00A412FD">
        <w:rPr>
          <w:rFonts w:ascii="仿宋" w:eastAsia="仿宋" w:hAnsi="仿宋" w:cs="Times New Roman"/>
          <w:b/>
          <w:bCs/>
          <w:kern w:val="0"/>
          <w:sz w:val="28"/>
        </w:rPr>
        <w:t>2017</w:t>
      </w:r>
      <w:r w:rsidRPr="00A412FD">
        <w:rPr>
          <w:rFonts w:ascii="仿宋" w:eastAsia="仿宋" w:hAnsi="仿宋" w:cs="Times New Roman" w:hint="eastAsia"/>
          <w:b/>
          <w:bCs/>
          <w:kern w:val="0"/>
          <w:sz w:val="28"/>
        </w:rPr>
        <w:t>年</w:t>
      </w:r>
      <w:r w:rsidRPr="00A412FD">
        <w:rPr>
          <w:rFonts w:ascii="仿宋" w:eastAsia="仿宋" w:hAnsi="仿宋" w:cs="Times New Roman"/>
          <w:b/>
          <w:bCs/>
          <w:kern w:val="0"/>
          <w:sz w:val="28"/>
        </w:rPr>
        <w:t>9</w:t>
      </w:r>
      <w:r w:rsidRPr="00A412FD">
        <w:rPr>
          <w:rFonts w:ascii="仿宋" w:eastAsia="仿宋" w:hAnsi="仿宋" w:cs="Times New Roman" w:hint="eastAsia"/>
          <w:b/>
          <w:bCs/>
          <w:kern w:val="0"/>
          <w:sz w:val="28"/>
        </w:rPr>
        <w:t>月</w:t>
      </w:r>
      <w:r w:rsidRPr="00A412FD">
        <w:rPr>
          <w:rFonts w:ascii="仿宋" w:eastAsia="仿宋" w:hAnsi="仿宋" w:cs="Times New Roman"/>
          <w:b/>
          <w:bCs/>
          <w:kern w:val="0"/>
          <w:sz w:val="28"/>
        </w:rPr>
        <w:t>20</w:t>
      </w:r>
      <w:r w:rsidRPr="00A412FD">
        <w:rPr>
          <w:rFonts w:ascii="仿宋" w:eastAsia="仿宋" w:hAnsi="仿宋" w:cs="Times New Roman" w:hint="eastAsia"/>
          <w:b/>
          <w:bCs/>
          <w:kern w:val="0"/>
          <w:sz w:val="28"/>
        </w:rPr>
        <w:t>日国家有关部委联合公布</w:t>
      </w:r>
      <w:r w:rsidRPr="00A412FD">
        <w:rPr>
          <w:rFonts w:ascii="仿宋" w:eastAsia="仿宋" w:hAnsi="仿宋" w:cs="Arial" w:hint="eastAsia"/>
          <w:b/>
          <w:bCs/>
          <w:kern w:val="0"/>
          <w:sz w:val="28"/>
        </w:rPr>
        <w:t>的</w:t>
      </w:r>
      <w:r w:rsidRPr="00A412FD">
        <w:rPr>
          <w:rFonts w:ascii="仿宋" w:eastAsia="仿宋" w:hAnsi="仿宋" w:cs="Times New Roman"/>
          <w:b/>
          <w:bCs/>
          <w:kern w:val="0"/>
          <w:sz w:val="28"/>
        </w:rPr>
        <w:t>42</w:t>
      </w:r>
      <w:r w:rsidRPr="00A412FD">
        <w:rPr>
          <w:rFonts w:ascii="仿宋" w:eastAsia="仿宋" w:hAnsi="仿宋" w:cs="Times New Roman" w:hint="eastAsia"/>
          <w:b/>
          <w:bCs/>
          <w:kern w:val="0"/>
          <w:sz w:val="28"/>
        </w:rPr>
        <w:t>所</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一流</w:t>
      </w:r>
      <w:r w:rsidRPr="00A412FD">
        <w:rPr>
          <w:rFonts w:ascii="仿宋" w:eastAsia="仿宋" w:hAnsi="仿宋" w:cs="Times New Roman"/>
          <w:b/>
          <w:bCs/>
          <w:kern w:val="0"/>
          <w:sz w:val="28"/>
        </w:rPr>
        <w:t>”</w:t>
      </w:r>
      <w:r w:rsidRPr="00A412FD">
        <w:rPr>
          <w:rFonts w:ascii="仿宋" w:eastAsia="仿宋" w:hAnsi="仿宋" w:cs="Times New Roman" w:hint="eastAsia"/>
          <w:b/>
          <w:bCs/>
          <w:kern w:val="0"/>
          <w:sz w:val="28"/>
        </w:rPr>
        <w:t>大学为准。</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本《公告》及其未尽事宜，由市委组织部、市</w:t>
      </w:r>
      <w:proofErr w:type="gramStart"/>
      <w:r w:rsidRPr="00A412FD">
        <w:rPr>
          <w:rFonts w:ascii="仿宋" w:eastAsia="仿宋" w:hAnsi="仿宋" w:cs="Arial" w:hint="eastAsia"/>
          <w:b/>
          <w:bCs/>
          <w:kern w:val="0"/>
          <w:sz w:val="28"/>
        </w:rPr>
        <w:t>人社局</w:t>
      </w:r>
      <w:proofErr w:type="gramEnd"/>
      <w:r w:rsidRPr="00A412FD">
        <w:rPr>
          <w:rFonts w:ascii="仿宋" w:eastAsia="仿宋" w:hAnsi="仿宋" w:cs="Arial" w:hint="eastAsia"/>
          <w:b/>
          <w:bCs/>
          <w:kern w:val="0"/>
          <w:sz w:val="28"/>
        </w:rPr>
        <w:t>负责解释。</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咨询电话：</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中共怀化市委组织部人才工作科</w:t>
      </w:r>
      <w:r w:rsidRPr="00A412FD">
        <w:rPr>
          <w:rFonts w:ascii="仿宋" w:eastAsia="仿宋" w:hAnsi="仿宋" w:cs="Times New Roman"/>
          <w:b/>
          <w:bCs/>
          <w:kern w:val="0"/>
          <w:sz w:val="28"/>
        </w:rPr>
        <w:t xml:space="preserve"> </w:t>
      </w:r>
      <w:r w:rsidRPr="00A412FD">
        <w:rPr>
          <w:rFonts w:ascii="Times New Roman" w:eastAsia="仿宋" w:hAnsi="Times New Roman" w:cs="Times New Roman"/>
          <w:b/>
          <w:bCs/>
          <w:kern w:val="0"/>
          <w:sz w:val="28"/>
        </w:rPr>
        <w:t> </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联系人：</w:t>
      </w:r>
      <w:proofErr w:type="gramStart"/>
      <w:r w:rsidRPr="00A412FD">
        <w:rPr>
          <w:rFonts w:ascii="仿宋" w:eastAsia="仿宋" w:hAnsi="仿宋" w:cs="Arial" w:hint="eastAsia"/>
          <w:b/>
          <w:bCs/>
          <w:kern w:val="0"/>
          <w:sz w:val="28"/>
        </w:rPr>
        <w:t>邹</w:t>
      </w:r>
      <w:proofErr w:type="gramEnd"/>
      <w:r w:rsidRPr="00A412FD">
        <w:rPr>
          <w:rFonts w:ascii="Times New Roman" w:eastAsia="仿宋" w:hAnsi="Times New Roman" w:cs="Times New Roman"/>
          <w:b/>
          <w:bCs/>
          <w:kern w:val="0"/>
          <w:sz w:val="28"/>
        </w:rPr>
        <w:t>  </w:t>
      </w:r>
      <w:r w:rsidRPr="00A412FD">
        <w:rPr>
          <w:rFonts w:ascii="仿宋" w:eastAsia="仿宋" w:hAnsi="仿宋" w:cs="Arial" w:hint="eastAsia"/>
          <w:b/>
          <w:bCs/>
          <w:kern w:val="0"/>
          <w:sz w:val="28"/>
        </w:rPr>
        <w:t>李</w:t>
      </w:r>
      <w:r w:rsidRPr="00A412FD">
        <w:rPr>
          <w:rFonts w:ascii="Times New Roman" w:eastAsia="仿宋" w:hAnsi="Times New Roman" w:cs="Times New Roman"/>
          <w:b/>
          <w:bCs/>
          <w:kern w:val="0"/>
          <w:sz w:val="28"/>
        </w:rPr>
        <w:t>     </w:t>
      </w:r>
      <w:r w:rsidRPr="00A412FD">
        <w:rPr>
          <w:rFonts w:ascii="仿宋" w:eastAsia="仿宋" w:hAnsi="仿宋" w:cs="Times New Roman" w:hint="eastAsia"/>
          <w:b/>
          <w:bCs/>
          <w:kern w:val="0"/>
          <w:sz w:val="28"/>
        </w:rPr>
        <w:t>联系电话：</w:t>
      </w:r>
      <w:r w:rsidRPr="00A412FD">
        <w:rPr>
          <w:rFonts w:ascii="仿宋" w:eastAsia="仿宋" w:hAnsi="仿宋" w:cs="Times New Roman"/>
          <w:b/>
          <w:bCs/>
          <w:kern w:val="0"/>
          <w:sz w:val="28"/>
        </w:rPr>
        <w:t>0745</w:t>
      </w:r>
      <w:r w:rsidRPr="00A412FD">
        <w:rPr>
          <w:rFonts w:ascii="仿宋" w:eastAsia="仿宋" w:hAnsi="仿宋" w:cs="Arial" w:hint="eastAsia"/>
          <w:b/>
          <w:bCs/>
          <w:kern w:val="0"/>
          <w:sz w:val="28"/>
        </w:rPr>
        <w:t>—</w:t>
      </w:r>
      <w:r w:rsidRPr="00A412FD">
        <w:rPr>
          <w:rFonts w:ascii="仿宋" w:eastAsia="仿宋" w:hAnsi="仿宋" w:cs="Times New Roman"/>
          <w:b/>
          <w:bCs/>
          <w:kern w:val="0"/>
          <w:sz w:val="28"/>
        </w:rPr>
        <w:t>2715629</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怀化市人力资源和社会保障局事业单位人事管理科</w:t>
      </w:r>
      <w:r w:rsidRPr="00A412FD">
        <w:rPr>
          <w:rFonts w:ascii="仿宋" w:eastAsia="仿宋" w:hAnsi="仿宋" w:cs="Times New Roman"/>
          <w:b/>
          <w:bCs/>
          <w:kern w:val="0"/>
          <w:sz w:val="28"/>
        </w:rPr>
        <w:t xml:space="preserve"> </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联系人：</w:t>
      </w:r>
      <w:proofErr w:type="gramStart"/>
      <w:r w:rsidRPr="00A412FD">
        <w:rPr>
          <w:rFonts w:ascii="仿宋" w:eastAsia="仿宋" w:hAnsi="仿宋" w:cs="Times New Roman" w:hint="eastAsia"/>
          <w:b/>
          <w:bCs/>
          <w:kern w:val="0"/>
          <w:sz w:val="28"/>
        </w:rPr>
        <w:t>蒋</w:t>
      </w:r>
      <w:proofErr w:type="gramEnd"/>
      <w:r w:rsidRPr="00A412FD">
        <w:rPr>
          <w:rFonts w:ascii="仿宋" w:eastAsia="仿宋" w:hAnsi="仿宋" w:cs="Times New Roman"/>
          <w:b/>
          <w:bCs/>
          <w:kern w:val="0"/>
          <w:sz w:val="28"/>
        </w:rPr>
        <w:t xml:space="preserve"> </w:t>
      </w:r>
      <w:r w:rsidRPr="00A412FD">
        <w:rPr>
          <w:rFonts w:ascii="Times New Roman" w:eastAsia="仿宋" w:hAnsi="Times New Roman" w:cs="Times New Roman"/>
          <w:b/>
          <w:bCs/>
          <w:kern w:val="0"/>
          <w:sz w:val="28"/>
        </w:rPr>
        <w:t> </w:t>
      </w:r>
      <w:r w:rsidRPr="00A412FD">
        <w:rPr>
          <w:rFonts w:ascii="仿宋" w:eastAsia="仿宋" w:hAnsi="仿宋" w:cs="Times New Roman" w:hint="eastAsia"/>
          <w:b/>
          <w:bCs/>
          <w:kern w:val="0"/>
          <w:sz w:val="28"/>
        </w:rPr>
        <w:t>耿</w:t>
      </w:r>
      <w:r w:rsidRPr="00A412FD">
        <w:rPr>
          <w:rFonts w:ascii="仿宋" w:eastAsia="仿宋" w:hAnsi="仿宋" w:cs="Times New Roman"/>
          <w:b/>
          <w:bCs/>
          <w:kern w:val="0"/>
          <w:sz w:val="28"/>
        </w:rPr>
        <w:t xml:space="preserve"> </w:t>
      </w:r>
      <w:r w:rsidRPr="00A412FD">
        <w:rPr>
          <w:rFonts w:ascii="Times New Roman" w:eastAsia="仿宋" w:hAnsi="Times New Roman" w:cs="Times New Roman"/>
          <w:b/>
          <w:bCs/>
          <w:kern w:val="0"/>
          <w:sz w:val="28"/>
        </w:rPr>
        <w:t>    </w:t>
      </w:r>
      <w:r w:rsidRPr="00A412FD">
        <w:rPr>
          <w:rFonts w:ascii="仿宋" w:eastAsia="仿宋" w:hAnsi="仿宋" w:cs="Times New Roman" w:hint="eastAsia"/>
          <w:b/>
          <w:bCs/>
          <w:kern w:val="0"/>
          <w:sz w:val="28"/>
        </w:rPr>
        <w:t>联系电话：</w:t>
      </w:r>
      <w:r w:rsidRPr="00A412FD">
        <w:rPr>
          <w:rFonts w:ascii="仿宋" w:eastAsia="仿宋" w:hAnsi="仿宋" w:cs="Times New Roman"/>
          <w:b/>
          <w:bCs/>
          <w:kern w:val="0"/>
          <w:sz w:val="28"/>
        </w:rPr>
        <w:t>0745</w:t>
      </w:r>
      <w:r w:rsidRPr="00A412FD">
        <w:rPr>
          <w:rFonts w:ascii="仿宋" w:eastAsia="仿宋" w:hAnsi="仿宋" w:cs="Arial" w:hint="eastAsia"/>
          <w:b/>
          <w:bCs/>
          <w:kern w:val="0"/>
          <w:sz w:val="28"/>
        </w:rPr>
        <w:t>—</w:t>
      </w:r>
      <w:r w:rsidRPr="00A412FD">
        <w:rPr>
          <w:rFonts w:ascii="仿宋" w:eastAsia="仿宋" w:hAnsi="仿宋" w:cs="Times New Roman"/>
          <w:b/>
          <w:bCs/>
          <w:kern w:val="0"/>
          <w:sz w:val="28"/>
        </w:rPr>
        <w:t>2710297</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怀化市人力资源服务中心</w:t>
      </w:r>
      <w:r w:rsidRPr="00A412FD">
        <w:rPr>
          <w:rFonts w:ascii="仿宋" w:eastAsia="仿宋" w:hAnsi="仿宋" w:cs="Times New Roman"/>
          <w:b/>
          <w:bCs/>
          <w:kern w:val="0"/>
          <w:sz w:val="28"/>
        </w:rPr>
        <w:t xml:space="preserve"> </w:t>
      </w:r>
      <w:r w:rsidRPr="00A412FD">
        <w:rPr>
          <w:rFonts w:ascii="Times New Roman" w:eastAsia="仿宋" w:hAnsi="Times New Roman" w:cs="Times New Roman"/>
          <w:b/>
          <w:bCs/>
          <w:kern w:val="0"/>
          <w:sz w:val="28"/>
        </w:rPr>
        <w:t>   </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Arial" w:hint="eastAsia"/>
          <w:b/>
          <w:bCs/>
          <w:kern w:val="0"/>
          <w:sz w:val="28"/>
        </w:rPr>
        <w:t>联系人：姚敦花</w:t>
      </w:r>
      <w:r w:rsidRPr="00A412FD">
        <w:rPr>
          <w:rFonts w:ascii="Times New Roman" w:eastAsia="仿宋" w:hAnsi="Times New Roman" w:cs="Times New Roman"/>
          <w:b/>
          <w:bCs/>
          <w:kern w:val="0"/>
          <w:sz w:val="28"/>
        </w:rPr>
        <w:t>     </w:t>
      </w:r>
      <w:r w:rsidRPr="00A412FD">
        <w:rPr>
          <w:rFonts w:ascii="仿宋" w:eastAsia="仿宋" w:hAnsi="仿宋" w:cs="Times New Roman" w:hint="eastAsia"/>
          <w:b/>
          <w:bCs/>
          <w:kern w:val="0"/>
          <w:sz w:val="28"/>
        </w:rPr>
        <w:t>联系电话：</w:t>
      </w:r>
      <w:r w:rsidRPr="00A412FD">
        <w:rPr>
          <w:rFonts w:ascii="仿宋" w:eastAsia="仿宋" w:hAnsi="仿宋" w:cs="Times New Roman"/>
          <w:b/>
          <w:bCs/>
          <w:kern w:val="0"/>
          <w:sz w:val="28"/>
        </w:rPr>
        <w:t>0745</w:t>
      </w:r>
      <w:r w:rsidRPr="00A412FD">
        <w:rPr>
          <w:rFonts w:ascii="仿宋" w:eastAsia="仿宋" w:hAnsi="仿宋" w:cs="Arial" w:hint="eastAsia"/>
          <w:b/>
          <w:bCs/>
          <w:kern w:val="0"/>
          <w:sz w:val="28"/>
        </w:rPr>
        <w:t>—2391800</w:t>
      </w:r>
    </w:p>
    <w:p w:rsidR="00A412FD" w:rsidRPr="00A412FD" w:rsidRDefault="00A412FD" w:rsidP="00A412FD">
      <w:pPr>
        <w:widowControl/>
        <w:shd w:val="clear" w:color="auto" w:fill="FFFFFF"/>
        <w:spacing w:line="555" w:lineRule="atLeast"/>
        <w:ind w:firstLine="645"/>
        <w:rPr>
          <w:rFonts w:ascii="仿宋" w:eastAsia="仿宋" w:hAnsi="仿宋" w:cs="Arial" w:hint="eastAsia"/>
          <w:kern w:val="0"/>
          <w:sz w:val="20"/>
          <w:szCs w:val="21"/>
        </w:rPr>
      </w:pPr>
      <w:r w:rsidRPr="00A412FD">
        <w:rPr>
          <w:rFonts w:ascii="仿宋" w:eastAsia="仿宋" w:hAnsi="仿宋" w:cs="Times New Roman" w:hint="eastAsia"/>
          <w:b/>
          <w:bCs/>
          <w:kern w:val="0"/>
          <w:sz w:val="28"/>
        </w:rPr>
        <w:t>监督电话：</w:t>
      </w:r>
      <w:r w:rsidRPr="00A412FD">
        <w:rPr>
          <w:rFonts w:ascii="仿宋" w:eastAsia="仿宋" w:hAnsi="仿宋" w:cs="Times New Roman"/>
          <w:b/>
          <w:bCs/>
          <w:kern w:val="0"/>
          <w:sz w:val="28"/>
        </w:rPr>
        <w:t>12380</w:t>
      </w:r>
    </w:p>
    <w:p w:rsidR="00A412FD" w:rsidRPr="00A412FD" w:rsidRDefault="00A412FD" w:rsidP="00A412FD">
      <w:pPr>
        <w:widowControl/>
        <w:shd w:val="clear" w:color="auto" w:fill="FFFFFF"/>
        <w:spacing w:line="555" w:lineRule="atLeast"/>
        <w:ind w:firstLine="645"/>
        <w:jc w:val="left"/>
        <w:rPr>
          <w:rFonts w:ascii="仿宋" w:eastAsia="仿宋" w:hAnsi="仿宋" w:cs="Arial" w:hint="eastAsia"/>
          <w:kern w:val="0"/>
          <w:sz w:val="20"/>
          <w:szCs w:val="21"/>
        </w:rPr>
      </w:pPr>
      <w:r w:rsidRPr="00A412FD">
        <w:rPr>
          <w:rFonts w:ascii="Times New Roman" w:eastAsia="仿宋" w:hAnsi="Times New Roman" w:cs="Times New Roman"/>
          <w:b/>
          <w:bCs/>
          <w:kern w:val="0"/>
          <w:sz w:val="28"/>
        </w:rPr>
        <w:t> </w:t>
      </w:r>
    </w:p>
    <w:p w:rsidR="00A412FD" w:rsidRPr="00A412FD" w:rsidRDefault="00A412FD" w:rsidP="00A412FD">
      <w:pPr>
        <w:widowControl/>
        <w:shd w:val="clear" w:color="auto" w:fill="FFFFFF"/>
        <w:spacing w:line="555" w:lineRule="atLeast"/>
        <w:ind w:firstLine="645"/>
        <w:jc w:val="left"/>
        <w:rPr>
          <w:rFonts w:ascii="仿宋" w:eastAsia="仿宋" w:hAnsi="仿宋" w:cs="Arial" w:hint="eastAsia"/>
          <w:kern w:val="0"/>
          <w:sz w:val="20"/>
          <w:szCs w:val="21"/>
        </w:rPr>
      </w:pPr>
      <w:r w:rsidRPr="00A412FD">
        <w:rPr>
          <w:rFonts w:ascii="仿宋" w:eastAsia="仿宋" w:hAnsi="仿宋" w:cs="Arial" w:hint="eastAsia"/>
          <w:b/>
          <w:bCs/>
          <w:kern w:val="0"/>
          <w:sz w:val="28"/>
        </w:rPr>
        <w:t>附件：</w:t>
      </w:r>
    </w:p>
    <w:p w:rsidR="00A412FD" w:rsidRPr="00A412FD" w:rsidRDefault="00A412FD" w:rsidP="00A412FD">
      <w:pPr>
        <w:widowControl/>
        <w:shd w:val="clear" w:color="auto" w:fill="FFFFFF"/>
        <w:spacing w:after="150" w:line="240" w:lineRule="atLeast"/>
        <w:jc w:val="left"/>
        <w:rPr>
          <w:rFonts w:ascii="仿宋" w:eastAsia="仿宋" w:hAnsi="仿宋" w:cs="Arial" w:hint="eastAsia"/>
          <w:kern w:val="0"/>
          <w:sz w:val="20"/>
          <w:szCs w:val="21"/>
        </w:rPr>
      </w:pPr>
    </w:p>
    <w:p w:rsidR="00A412FD" w:rsidRPr="00A412FD" w:rsidRDefault="00A412FD" w:rsidP="00A412FD">
      <w:pPr>
        <w:widowControl/>
        <w:shd w:val="clear" w:color="auto" w:fill="FFFFFF"/>
        <w:spacing w:after="150" w:line="240" w:lineRule="atLeast"/>
        <w:ind w:firstLine="480"/>
        <w:jc w:val="left"/>
        <w:rPr>
          <w:rFonts w:ascii="仿宋" w:eastAsia="仿宋" w:hAnsi="仿宋" w:cs="Arial" w:hint="eastAsia"/>
          <w:kern w:val="0"/>
          <w:sz w:val="20"/>
          <w:szCs w:val="21"/>
        </w:rPr>
      </w:pPr>
      <w:r w:rsidRPr="00A412FD">
        <w:rPr>
          <w:rFonts w:ascii="仿宋" w:eastAsia="仿宋" w:hAnsi="仿宋" w:cs="Arial"/>
          <w:noProof/>
          <w:kern w:val="0"/>
          <w:sz w:val="20"/>
          <w:szCs w:val="21"/>
        </w:rPr>
        <w:drawing>
          <wp:inline distT="0" distB="0" distL="0" distR="0">
            <wp:extent cx="152400" cy="152400"/>
            <wp:effectExtent l="19050" t="0" r="0" b="0"/>
            <wp:docPr id="1" name="图片 1" descr="http://www.hhrsks.com/Res/Plugins/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hrsks.com/Res/Plugins/ueditor/dialogs/attachment/fileTypeImages/icon_xls.gif"/>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 w:tooltip="附件1、怀化市2018年市直企事业单位高层次及急需紧缺人才需求目录.xls" w:history="1">
        <w:r w:rsidRPr="00A412FD">
          <w:rPr>
            <w:rFonts w:ascii="仿宋" w:eastAsia="仿宋" w:hAnsi="仿宋" w:cs="Arial" w:hint="eastAsia"/>
            <w:b/>
            <w:bCs/>
            <w:kern w:val="0"/>
            <w:sz w:val="28"/>
            <w:szCs w:val="30"/>
            <w:u w:val="single"/>
          </w:rPr>
          <w:t>附件1、怀化市2018年市直企事业单位高层次及急需紧缺人才需求目录.</w:t>
        </w:r>
        <w:proofErr w:type="gramStart"/>
        <w:r w:rsidRPr="00A412FD">
          <w:rPr>
            <w:rFonts w:ascii="仿宋" w:eastAsia="仿宋" w:hAnsi="仿宋" w:cs="Arial" w:hint="eastAsia"/>
            <w:b/>
            <w:bCs/>
            <w:kern w:val="0"/>
            <w:sz w:val="28"/>
            <w:szCs w:val="30"/>
            <w:u w:val="single"/>
          </w:rPr>
          <w:t>xls</w:t>
        </w:r>
        <w:proofErr w:type="gramEnd"/>
      </w:hyperlink>
    </w:p>
    <w:p w:rsidR="00A412FD" w:rsidRPr="00A412FD" w:rsidRDefault="00A412FD" w:rsidP="00A412FD">
      <w:pPr>
        <w:widowControl/>
        <w:shd w:val="clear" w:color="auto" w:fill="FFFFFF"/>
        <w:spacing w:after="150" w:line="240" w:lineRule="atLeast"/>
        <w:ind w:firstLine="480"/>
        <w:jc w:val="left"/>
        <w:rPr>
          <w:rFonts w:ascii="仿宋" w:eastAsia="仿宋" w:hAnsi="仿宋" w:cs="Arial" w:hint="eastAsia"/>
          <w:kern w:val="0"/>
          <w:sz w:val="20"/>
          <w:szCs w:val="21"/>
        </w:rPr>
      </w:pPr>
      <w:r w:rsidRPr="00A412FD">
        <w:rPr>
          <w:rFonts w:ascii="仿宋" w:eastAsia="仿宋" w:hAnsi="仿宋" w:cs="Arial"/>
          <w:noProof/>
          <w:kern w:val="0"/>
          <w:sz w:val="20"/>
          <w:szCs w:val="21"/>
        </w:rPr>
        <w:drawing>
          <wp:inline distT="0" distB="0" distL="0" distR="0">
            <wp:extent cx="152400" cy="152400"/>
            <wp:effectExtent l="19050" t="0" r="0" b="0"/>
            <wp:docPr id="2" name="图片 2" descr="http://www.hhrsks.com/Res/Plugin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hrsks.com/Res/Plugins/ueditor/dialogs/attachment/fileTypeImages/icon_doc.gif"/>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 w:tooltip="附件2、高层次及急需紧缺人才报名表.doc" w:history="1">
        <w:r w:rsidRPr="00A412FD">
          <w:rPr>
            <w:rFonts w:ascii="仿宋" w:eastAsia="仿宋" w:hAnsi="仿宋" w:cs="Arial" w:hint="eastAsia"/>
            <w:b/>
            <w:bCs/>
            <w:kern w:val="0"/>
            <w:sz w:val="28"/>
            <w:szCs w:val="30"/>
            <w:u w:val="single"/>
          </w:rPr>
          <w:t>附件2、高层次及急需紧缺人才报名表.</w:t>
        </w:r>
        <w:proofErr w:type="gramStart"/>
        <w:r w:rsidRPr="00A412FD">
          <w:rPr>
            <w:rFonts w:ascii="仿宋" w:eastAsia="仿宋" w:hAnsi="仿宋" w:cs="Arial" w:hint="eastAsia"/>
            <w:b/>
            <w:bCs/>
            <w:kern w:val="0"/>
            <w:sz w:val="28"/>
            <w:szCs w:val="30"/>
            <w:u w:val="single"/>
          </w:rPr>
          <w:t>doc</w:t>
        </w:r>
        <w:proofErr w:type="gramEnd"/>
      </w:hyperlink>
    </w:p>
    <w:p w:rsidR="00A412FD" w:rsidRPr="00A412FD" w:rsidRDefault="00A412FD" w:rsidP="00A412FD">
      <w:pPr>
        <w:widowControl/>
        <w:shd w:val="clear" w:color="auto" w:fill="FFFFFF"/>
        <w:spacing w:after="150" w:line="240" w:lineRule="atLeast"/>
        <w:ind w:firstLine="480"/>
        <w:jc w:val="left"/>
        <w:rPr>
          <w:rFonts w:ascii="仿宋" w:eastAsia="仿宋" w:hAnsi="仿宋" w:cs="Arial" w:hint="eastAsia"/>
          <w:kern w:val="0"/>
          <w:sz w:val="20"/>
          <w:szCs w:val="21"/>
        </w:rPr>
      </w:pPr>
      <w:r w:rsidRPr="00A412FD">
        <w:rPr>
          <w:rFonts w:ascii="仿宋" w:eastAsia="仿宋" w:hAnsi="仿宋" w:cs="Arial"/>
          <w:noProof/>
          <w:kern w:val="0"/>
          <w:sz w:val="20"/>
          <w:szCs w:val="21"/>
        </w:rPr>
        <w:drawing>
          <wp:inline distT="0" distB="0" distL="0" distR="0">
            <wp:extent cx="152400" cy="152400"/>
            <wp:effectExtent l="19050" t="0" r="0" b="0"/>
            <wp:docPr id="3" name="图片 3" descr="http://www.hhrsks.com/Res/Plugins/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hrsks.com/Res/Plugins/ueditor/dialogs/attachment/fileTypeImages/icon_xls.gif"/>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 w:tooltip="附件3、2018年湖南省考试录用公务员专业指导目录.xls" w:history="1">
        <w:r w:rsidRPr="00A412FD">
          <w:rPr>
            <w:rFonts w:ascii="仿宋" w:eastAsia="仿宋" w:hAnsi="仿宋" w:cs="Arial" w:hint="eastAsia"/>
            <w:b/>
            <w:bCs/>
            <w:kern w:val="0"/>
            <w:sz w:val="28"/>
            <w:szCs w:val="30"/>
            <w:u w:val="single"/>
          </w:rPr>
          <w:t>附件3、2018年湖南省考试录用公务员专业指导目录.</w:t>
        </w:r>
        <w:proofErr w:type="gramStart"/>
        <w:r w:rsidRPr="00A412FD">
          <w:rPr>
            <w:rFonts w:ascii="仿宋" w:eastAsia="仿宋" w:hAnsi="仿宋" w:cs="Arial" w:hint="eastAsia"/>
            <w:b/>
            <w:bCs/>
            <w:kern w:val="0"/>
            <w:sz w:val="28"/>
            <w:szCs w:val="30"/>
            <w:u w:val="single"/>
          </w:rPr>
          <w:t>xls</w:t>
        </w:r>
        <w:proofErr w:type="gramEnd"/>
      </w:hyperlink>
    </w:p>
    <w:p w:rsidR="00A412FD" w:rsidRPr="00A412FD" w:rsidRDefault="00A412FD" w:rsidP="00A412FD">
      <w:pPr>
        <w:widowControl/>
        <w:shd w:val="clear" w:color="auto" w:fill="FFFFFF"/>
        <w:spacing w:line="555" w:lineRule="atLeast"/>
        <w:ind w:firstLine="480"/>
        <w:jc w:val="right"/>
        <w:rPr>
          <w:rFonts w:ascii="微软雅黑" w:eastAsia="微软雅黑" w:hAnsi="微软雅黑" w:cs="Arial" w:hint="eastAsia"/>
          <w:color w:val="333333"/>
          <w:kern w:val="0"/>
          <w:szCs w:val="21"/>
        </w:rPr>
      </w:pPr>
      <w:r w:rsidRPr="00A412FD">
        <w:rPr>
          <w:rFonts w:ascii="Times New Roman" w:eastAsia="微软雅黑" w:hAnsi="Times New Roman" w:cs="Times New Roman"/>
          <w:b/>
          <w:bCs/>
          <w:color w:val="333333"/>
          <w:kern w:val="0"/>
          <w:sz w:val="32"/>
        </w:rPr>
        <w:t> </w:t>
      </w:r>
    </w:p>
    <w:p w:rsidR="00A412FD" w:rsidRPr="00A412FD" w:rsidRDefault="00A412FD" w:rsidP="00A412FD">
      <w:pPr>
        <w:widowControl/>
        <w:shd w:val="clear" w:color="auto" w:fill="FFFFFF"/>
        <w:spacing w:line="555" w:lineRule="atLeast"/>
        <w:jc w:val="right"/>
        <w:rPr>
          <w:rFonts w:ascii="微软雅黑" w:eastAsia="微软雅黑" w:hAnsi="微软雅黑" w:cs="Arial" w:hint="eastAsia"/>
          <w:color w:val="333333"/>
          <w:kern w:val="0"/>
          <w:szCs w:val="21"/>
        </w:rPr>
      </w:pPr>
      <w:r w:rsidRPr="00A412FD">
        <w:rPr>
          <w:rFonts w:ascii="Times New Roman" w:eastAsia="微软雅黑" w:hAnsi="Times New Roman" w:cs="Times New Roman"/>
          <w:b/>
          <w:bCs/>
          <w:color w:val="333333"/>
          <w:kern w:val="0"/>
          <w:sz w:val="32"/>
        </w:rPr>
        <w:t> </w:t>
      </w:r>
    </w:p>
    <w:p w:rsidR="00A412FD" w:rsidRPr="00A412FD" w:rsidRDefault="00A412FD" w:rsidP="00A412FD">
      <w:pPr>
        <w:widowControl/>
        <w:shd w:val="clear" w:color="auto" w:fill="FFFFFF"/>
        <w:spacing w:line="555" w:lineRule="atLeast"/>
        <w:jc w:val="right"/>
        <w:rPr>
          <w:rFonts w:ascii="微软雅黑" w:eastAsia="微软雅黑" w:hAnsi="微软雅黑" w:cs="Arial" w:hint="eastAsia"/>
          <w:color w:val="333333"/>
          <w:kern w:val="0"/>
          <w:szCs w:val="21"/>
        </w:rPr>
      </w:pPr>
      <w:r w:rsidRPr="00A412FD">
        <w:rPr>
          <w:rFonts w:ascii="Times New Roman" w:eastAsia="微软雅黑" w:hAnsi="Times New Roman" w:cs="Times New Roman"/>
          <w:b/>
          <w:bCs/>
          <w:color w:val="333333"/>
          <w:kern w:val="0"/>
          <w:sz w:val="32"/>
        </w:rPr>
        <w:t> </w:t>
      </w:r>
    </w:p>
    <w:p w:rsidR="00A412FD" w:rsidRPr="00A412FD" w:rsidRDefault="00A412FD" w:rsidP="00A412FD">
      <w:pPr>
        <w:widowControl/>
        <w:shd w:val="clear" w:color="auto" w:fill="FFFFFF"/>
        <w:spacing w:line="555" w:lineRule="atLeast"/>
        <w:jc w:val="center"/>
        <w:rPr>
          <w:rFonts w:ascii="仿宋" w:eastAsia="仿宋" w:hAnsi="仿宋" w:cs="Times New Roman" w:hint="eastAsia"/>
          <w:b/>
          <w:bCs/>
          <w:kern w:val="0"/>
          <w:sz w:val="28"/>
        </w:rPr>
      </w:pPr>
      <w:r w:rsidRPr="00A412FD">
        <w:rPr>
          <w:rFonts w:ascii="仿宋" w:eastAsia="仿宋" w:hAnsi="仿宋" w:cs="Times New Roman" w:hint="eastAsia"/>
          <w:b/>
          <w:bCs/>
          <w:kern w:val="0"/>
          <w:sz w:val="28"/>
        </w:rPr>
        <w:t>中共怀化市委组织部</w:t>
      </w:r>
      <w:r w:rsidRPr="00A412FD">
        <w:rPr>
          <w:rFonts w:ascii="仿宋" w:eastAsia="仿宋" w:hAnsi="仿宋" w:cs="Times New Roman"/>
          <w:b/>
          <w:bCs/>
          <w:kern w:val="0"/>
          <w:sz w:val="28"/>
        </w:rPr>
        <w:t>      </w:t>
      </w:r>
      <w:r w:rsidRPr="00A412FD">
        <w:rPr>
          <w:rFonts w:ascii="仿宋" w:eastAsia="仿宋" w:hAnsi="仿宋" w:cs="Times New Roman" w:hint="eastAsia"/>
          <w:b/>
          <w:bCs/>
          <w:kern w:val="0"/>
          <w:sz w:val="28"/>
        </w:rPr>
        <w:t>怀化市人力资源和社会保障局</w:t>
      </w:r>
    </w:p>
    <w:p w:rsidR="00A412FD" w:rsidRPr="00A412FD" w:rsidRDefault="00A412FD" w:rsidP="00A412FD">
      <w:pPr>
        <w:widowControl/>
        <w:shd w:val="clear" w:color="auto" w:fill="FFFFFF"/>
        <w:spacing w:line="555" w:lineRule="atLeast"/>
        <w:jc w:val="center"/>
        <w:rPr>
          <w:rFonts w:ascii="微软雅黑" w:eastAsia="微软雅黑" w:hAnsi="微软雅黑" w:cs="Arial" w:hint="eastAsia"/>
          <w:color w:val="333333"/>
          <w:kern w:val="0"/>
          <w:szCs w:val="21"/>
        </w:rPr>
      </w:pPr>
      <w:r w:rsidRPr="00A412FD">
        <w:rPr>
          <w:rFonts w:ascii="Times New Roman" w:eastAsia="微软雅黑" w:hAnsi="Times New Roman" w:cs="Times New Roman"/>
          <w:b/>
          <w:bCs/>
          <w:color w:val="333333"/>
          <w:spacing w:val="-15"/>
          <w:kern w:val="0"/>
          <w:sz w:val="32"/>
        </w:rPr>
        <w:t> </w:t>
      </w:r>
    </w:p>
    <w:p w:rsidR="00A412FD" w:rsidRPr="00A412FD" w:rsidRDefault="00A412FD" w:rsidP="00A412FD">
      <w:pPr>
        <w:widowControl/>
        <w:shd w:val="clear" w:color="auto" w:fill="FFFFFF"/>
        <w:spacing w:line="555" w:lineRule="atLeast"/>
        <w:jc w:val="center"/>
        <w:rPr>
          <w:rFonts w:ascii="仿宋" w:eastAsia="仿宋" w:hAnsi="仿宋" w:cs="Times New Roman" w:hint="eastAsia"/>
          <w:b/>
          <w:bCs/>
          <w:kern w:val="0"/>
          <w:sz w:val="28"/>
        </w:rPr>
      </w:pPr>
      <w:r w:rsidRPr="00A412FD">
        <w:rPr>
          <w:rFonts w:ascii="仿宋_GB2312" w:eastAsia="仿宋_GB2312" w:hAnsi="微软雅黑" w:cs="Arial" w:hint="eastAsia"/>
          <w:b/>
          <w:bCs/>
          <w:color w:val="333333"/>
          <w:kern w:val="0"/>
          <w:sz w:val="32"/>
        </w:rPr>
        <w:t>                          </w:t>
      </w:r>
      <w:r w:rsidRPr="00A412FD">
        <w:rPr>
          <w:rFonts w:ascii="仿宋" w:eastAsia="仿宋" w:hAnsi="仿宋" w:cs="Times New Roman" w:hint="eastAsia"/>
          <w:b/>
          <w:bCs/>
          <w:kern w:val="0"/>
          <w:sz w:val="28"/>
        </w:rPr>
        <w:t>  </w:t>
      </w:r>
      <w:r w:rsidRPr="00A412FD">
        <w:rPr>
          <w:rFonts w:ascii="仿宋" w:eastAsia="仿宋" w:hAnsi="仿宋" w:cs="Times New Roman"/>
          <w:b/>
          <w:bCs/>
          <w:kern w:val="0"/>
          <w:sz w:val="28"/>
        </w:rPr>
        <w:t>2018</w:t>
      </w:r>
      <w:r w:rsidRPr="00A412FD">
        <w:rPr>
          <w:rFonts w:ascii="仿宋" w:eastAsia="仿宋" w:hAnsi="仿宋" w:cs="Times New Roman" w:hint="eastAsia"/>
          <w:b/>
          <w:bCs/>
          <w:kern w:val="0"/>
          <w:sz w:val="28"/>
        </w:rPr>
        <w:t>年</w:t>
      </w:r>
      <w:r w:rsidRPr="00A412FD">
        <w:rPr>
          <w:rFonts w:ascii="仿宋" w:eastAsia="仿宋" w:hAnsi="仿宋" w:cs="Times New Roman"/>
          <w:b/>
          <w:bCs/>
          <w:kern w:val="0"/>
          <w:sz w:val="28"/>
        </w:rPr>
        <w:t>5</w:t>
      </w:r>
      <w:r w:rsidRPr="00A412FD">
        <w:rPr>
          <w:rFonts w:ascii="仿宋" w:eastAsia="仿宋" w:hAnsi="仿宋" w:cs="Times New Roman" w:hint="eastAsia"/>
          <w:b/>
          <w:bCs/>
          <w:kern w:val="0"/>
          <w:sz w:val="28"/>
        </w:rPr>
        <w:t>月25日</w:t>
      </w:r>
    </w:p>
    <w:p w:rsidR="00257CE6" w:rsidRDefault="00257CE6"/>
    <w:sectPr w:rsidR="00257CE6" w:rsidSect="00257CE6">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035" w:rsidRDefault="004D4035" w:rsidP="00A412FD">
      <w:r>
        <w:separator/>
      </w:r>
    </w:p>
  </w:endnote>
  <w:endnote w:type="continuationSeparator" w:id="0">
    <w:p w:rsidR="004D4035" w:rsidRDefault="004D4035" w:rsidP="00A412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2FD" w:rsidRDefault="00A412F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2FD" w:rsidRDefault="00A412F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2FD" w:rsidRDefault="00A412F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035" w:rsidRDefault="004D4035" w:rsidP="00A412FD">
      <w:r>
        <w:separator/>
      </w:r>
    </w:p>
  </w:footnote>
  <w:footnote w:type="continuationSeparator" w:id="0">
    <w:p w:rsidR="004D4035" w:rsidRDefault="004D4035" w:rsidP="00A412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2FD" w:rsidRDefault="00A412F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2FD" w:rsidRDefault="00A412FD" w:rsidP="00A412FD">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2FD" w:rsidRDefault="00A412F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12FD"/>
    <w:rsid w:val="0000268A"/>
    <w:rsid w:val="00005475"/>
    <w:rsid w:val="00006E07"/>
    <w:rsid w:val="0000785C"/>
    <w:rsid w:val="000109BE"/>
    <w:rsid w:val="000110DE"/>
    <w:rsid w:val="00014171"/>
    <w:rsid w:val="00014CFE"/>
    <w:rsid w:val="0002047A"/>
    <w:rsid w:val="00021B43"/>
    <w:rsid w:val="00022324"/>
    <w:rsid w:val="000238FB"/>
    <w:rsid w:val="00025C21"/>
    <w:rsid w:val="000353A8"/>
    <w:rsid w:val="00042B0E"/>
    <w:rsid w:val="00043533"/>
    <w:rsid w:val="00043A02"/>
    <w:rsid w:val="00045E54"/>
    <w:rsid w:val="00046328"/>
    <w:rsid w:val="00047744"/>
    <w:rsid w:val="00050177"/>
    <w:rsid w:val="00054AB9"/>
    <w:rsid w:val="00055228"/>
    <w:rsid w:val="00057524"/>
    <w:rsid w:val="00061862"/>
    <w:rsid w:val="00062C14"/>
    <w:rsid w:val="00063839"/>
    <w:rsid w:val="00064174"/>
    <w:rsid w:val="00064C7F"/>
    <w:rsid w:val="00065A43"/>
    <w:rsid w:val="00065FBF"/>
    <w:rsid w:val="00066D7F"/>
    <w:rsid w:val="00071FCA"/>
    <w:rsid w:val="000746E9"/>
    <w:rsid w:val="00074FFC"/>
    <w:rsid w:val="00075D81"/>
    <w:rsid w:val="00076A64"/>
    <w:rsid w:val="00076CF0"/>
    <w:rsid w:val="00082B38"/>
    <w:rsid w:val="0008552A"/>
    <w:rsid w:val="00087E40"/>
    <w:rsid w:val="0009036B"/>
    <w:rsid w:val="00090DF0"/>
    <w:rsid w:val="00095CB1"/>
    <w:rsid w:val="000960CD"/>
    <w:rsid w:val="000A0F37"/>
    <w:rsid w:val="000A1683"/>
    <w:rsid w:val="000A31B5"/>
    <w:rsid w:val="000A462A"/>
    <w:rsid w:val="000A5FE7"/>
    <w:rsid w:val="000A6B19"/>
    <w:rsid w:val="000A724A"/>
    <w:rsid w:val="000B49D8"/>
    <w:rsid w:val="000B4BAD"/>
    <w:rsid w:val="000B542C"/>
    <w:rsid w:val="000B72B1"/>
    <w:rsid w:val="000B7437"/>
    <w:rsid w:val="000B7951"/>
    <w:rsid w:val="000C278F"/>
    <w:rsid w:val="000C536F"/>
    <w:rsid w:val="000D04CE"/>
    <w:rsid w:val="000D1FAB"/>
    <w:rsid w:val="000D2F90"/>
    <w:rsid w:val="000D3F69"/>
    <w:rsid w:val="000D4209"/>
    <w:rsid w:val="000D4A12"/>
    <w:rsid w:val="000D6BA3"/>
    <w:rsid w:val="000E2112"/>
    <w:rsid w:val="000E5705"/>
    <w:rsid w:val="000E6953"/>
    <w:rsid w:val="000F16D3"/>
    <w:rsid w:val="000F2D5D"/>
    <w:rsid w:val="000F3362"/>
    <w:rsid w:val="000F45B2"/>
    <w:rsid w:val="000F6692"/>
    <w:rsid w:val="000F70C6"/>
    <w:rsid w:val="001002A5"/>
    <w:rsid w:val="00104063"/>
    <w:rsid w:val="0010438B"/>
    <w:rsid w:val="00107567"/>
    <w:rsid w:val="001135B9"/>
    <w:rsid w:val="00113948"/>
    <w:rsid w:val="00114F5A"/>
    <w:rsid w:val="001207A0"/>
    <w:rsid w:val="00121806"/>
    <w:rsid w:val="0012202E"/>
    <w:rsid w:val="00122EC5"/>
    <w:rsid w:val="001238FD"/>
    <w:rsid w:val="0012631C"/>
    <w:rsid w:val="00131153"/>
    <w:rsid w:val="00131258"/>
    <w:rsid w:val="001321A4"/>
    <w:rsid w:val="00134A66"/>
    <w:rsid w:val="00134C19"/>
    <w:rsid w:val="00134C46"/>
    <w:rsid w:val="00135CE2"/>
    <w:rsid w:val="0013717E"/>
    <w:rsid w:val="001372E3"/>
    <w:rsid w:val="0014114E"/>
    <w:rsid w:val="0014178B"/>
    <w:rsid w:val="001418A8"/>
    <w:rsid w:val="00146363"/>
    <w:rsid w:val="001505A0"/>
    <w:rsid w:val="00150743"/>
    <w:rsid w:val="0015647C"/>
    <w:rsid w:val="00156B5B"/>
    <w:rsid w:val="00162942"/>
    <w:rsid w:val="00163D2C"/>
    <w:rsid w:val="00163DDA"/>
    <w:rsid w:val="00164485"/>
    <w:rsid w:val="001659AC"/>
    <w:rsid w:val="00167276"/>
    <w:rsid w:val="00171FDA"/>
    <w:rsid w:val="00172282"/>
    <w:rsid w:val="00172BC0"/>
    <w:rsid w:val="001743D8"/>
    <w:rsid w:val="001752B1"/>
    <w:rsid w:val="00175524"/>
    <w:rsid w:val="00176387"/>
    <w:rsid w:val="001807D3"/>
    <w:rsid w:val="001815E5"/>
    <w:rsid w:val="00183656"/>
    <w:rsid w:val="00184EC9"/>
    <w:rsid w:val="00185861"/>
    <w:rsid w:val="001866DC"/>
    <w:rsid w:val="0018688F"/>
    <w:rsid w:val="001914F8"/>
    <w:rsid w:val="00192CC6"/>
    <w:rsid w:val="001946A1"/>
    <w:rsid w:val="00194824"/>
    <w:rsid w:val="00196685"/>
    <w:rsid w:val="00196F0E"/>
    <w:rsid w:val="00197BAC"/>
    <w:rsid w:val="001A0824"/>
    <w:rsid w:val="001A7D08"/>
    <w:rsid w:val="001B0599"/>
    <w:rsid w:val="001B1D45"/>
    <w:rsid w:val="001B29F7"/>
    <w:rsid w:val="001B6C65"/>
    <w:rsid w:val="001B732B"/>
    <w:rsid w:val="001C1BA5"/>
    <w:rsid w:val="001C2007"/>
    <w:rsid w:val="001C2E57"/>
    <w:rsid w:val="001C3FD2"/>
    <w:rsid w:val="001C41E0"/>
    <w:rsid w:val="001C45A7"/>
    <w:rsid w:val="001C5074"/>
    <w:rsid w:val="001D4307"/>
    <w:rsid w:val="001D5736"/>
    <w:rsid w:val="001D678E"/>
    <w:rsid w:val="001E3AEE"/>
    <w:rsid w:val="001F23A5"/>
    <w:rsid w:val="001F26DA"/>
    <w:rsid w:val="001F4636"/>
    <w:rsid w:val="001F4863"/>
    <w:rsid w:val="002001B9"/>
    <w:rsid w:val="00202E63"/>
    <w:rsid w:val="00202FF6"/>
    <w:rsid w:val="00204588"/>
    <w:rsid w:val="0020547A"/>
    <w:rsid w:val="00206210"/>
    <w:rsid w:val="00207294"/>
    <w:rsid w:val="002073F9"/>
    <w:rsid w:val="00211245"/>
    <w:rsid w:val="00211D5A"/>
    <w:rsid w:val="00213B6A"/>
    <w:rsid w:val="00214188"/>
    <w:rsid w:val="00214FA5"/>
    <w:rsid w:val="00215663"/>
    <w:rsid w:val="002157A3"/>
    <w:rsid w:val="00224DCD"/>
    <w:rsid w:val="00224F94"/>
    <w:rsid w:val="00227026"/>
    <w:rsid w:val="00227C83"/>
    <w:rsid w:val="0023061B"/>
    <w:rsid w:val="00231692"/>
    <w:rsid w:val="0023409F"/>
    <w:rsid w:val="00234404"/>
    <w:rsid w:val="00236F44"/>
    <w:rsid w:val="00243BB9"/>
    <w:rsid w:val="00246524"/>
    <w:rsid w:val="0024707D"/>
    <w:rsid w:val="00250297"/>
    <w:rsid w:val="002529EA"/>
    <w:rsid w:val="002533F8"/>
    <w:rsid w:val="0025577C"/>
    <w:rsid w:val="00255BEA"/>
    <w:rsid w:val="00257177"/>
    <w:rsid w:val="00257CE6"/>
    <w:rsid w:val="00262388"/>
    <w:rsid w:val="00267661"/>
    <w:rsid w:val="00271CFB"/>
    <w:rsid w:val="00274790"/>
    <w:rsid w:val="00274F09"/>
    <w:rsid w:val="00275440"/>
    <w:rsid w:val="00275BD5"/>
    <w:rsid w:val="00283EEF"/>
    <w:rsid w:val="00284025"/>
    <w:rsid w:val="002900BB"/>
    <w:rsid w:val="00290711"/>
    <w:rsid w:val="002928B2"/>
    <w:rsid w:val="00295785"/>
    <w:rsid w:val="00296BCC"/>
    <w:rsid w:val="00297302"/>
    <w:rsid w:val="002A0401"/>
    <w:rsid w:val="002A0E68"/>
    <w:rsid w:val="002A13E1"/>
    <w:rsid w:val="002A2123"/>
    <w:rsid w:val="002A43FC"/>
    <w:rsid w:val="002A5792"/>
    <w:rsid w:val="002A6CE5"/>
    <w:rsid w:val="002A7D80"/>
    <w:rsid w:val="002B0598"/>
    <w:rsid w:val="002B1FC3"/>
    <w:rsid w:val="002B52F8"/>
    <w:rsid w:val="002B7671"/>
    <w:rsid w:val="002C419D"/>
    <w:rsid w:val="002C6926"/>
    <w:rsid w:val="002C7D78"/>
    <w:rsid w:val="002D024E"/>
    <w:rsid w:val="002D1B2C"/>
    <w:rsid w:val="002D4820"/>
    <w:rsid w:val="002D4DA5"/>
    <w:rsid w:val="002D514C"/>
    <w:rsid w:val="002D5D96"/>
    <w:rsid w:val="002E0930"/>
    <w:rsid w:val="002E0942"/>
    <w:rsid w:val="002E1385"/>
    <w:rsid w:val="002E1D3D"/>
    <w:rsid w:val="002E30A3"/>
    <w:rsid w:val="002E32B2"/>
    <w:rsid w:val="002E5102"/>
    <w:rsid w:val="002F045D"/>
    <w:rsid w:val="002F12B7"/>
    <w:rsid w:val="002F3DC1"/>
    <w:rsid w:val="002F6085"/>
    <w:rsid w:val="002F719D"/>
    <w:rsid w:val="00306894"/>
    <w:rsid w:val="00306D0E"/>
    <w:rsid w:val="0030787D"/>
    <w:rsid w:val="00311647"/>
    <w:rsid w:val="00312691"/>
    <w:rsid w:val="0031317F"/>
    <w:rsid w:val="0031540E"/>
    <w:rsid w:val="00315D60"/>
    <w:rsid w:val="00321286"/>
    <w:rsid w:val="003216A2"/>
    <w:rsid w:val="00322F74"/>
    <w:rsid w:val="00322F9F"/>
    <w:rsid w:val="00323573"/>
    <w:rsid w:val="00325F4A"/>
    <w:rsid w:val="00326091"/>
    <w:rsid w:val="00331972"/>
    <w:rsid w:val="00332171"/>
    <w:rsid w:val="00333498"/>
    <w:rsid w:val="00333AD0"/>
    <w:rsid w:val="003346C4"/>
    <w:rsid w:val="00335656"/>
    <w:rsid w:val="00337084"/>
    <w:rsid w:val="00340473"/>
    <w:rsid w:val="00340B63"/>
    <w:rsid w:val="00340D9F"/>
    <w:rsid w:val="00341437"/>
    <w:rsid w:val="00341837"/>
    <w:rsid w:val="00343742"/>
    <w:rsid w:val="003473FF"/>
    <w:rsid w:val="00347446"/>
    <w:rsid w:val="003548BC"/>
    <w:rsid w:val="003555FD"/>
    <w:rsid w:val="0036086F"/>
    <w:rsid w:val="003629D0"/>
    <w:rsid w:val="003655D1"/>
    <w:rsid w:val="00365ECE"/>
    <w:rsid w:val="00366476"/>
    <w:rsid w:val="00370736"/>
    <w:rsid w:val="0037154F"/>
    <w:rsid w:val="00371E0D"/>
    <w:rsid w:val="00372C9D"/>
    <w:rsid w:val="003772B1"/>
    <w:rsid w:val="00377950"/>
    <w:rsid w:val="003779E7"/>
    <w:rsid w:val="00377D28"/>
    <w:rsid w:val="003900B8"/>
    <w:rsid w:val="003901F6"/>
    <w:rsid w:val="00391CD9"/>
    <w:rsid w:val="00392437"/>
    <w:rsid w:val="00393199"/>
    <w:rsid w:val="00393328"/>
    <w:rsid w:val="0039727E"/>
    <w:rsid w:val="003A1B27"/>
    <w:rsid w:val="003A2BA4"/>
    <w:rsid w:val="003A5591"/>
    <w:rsid w:val="003A77CA"/>
    <w:rsid w:val="003A7C50"/>
    <w:rsid w:val="003A7D95"/>
    <w:rsid w:val="003B061F"/>
    <w:rsid w:val="003B0956"/>
    <w:rsid w:val="003B124C"/>
    <w:rsid w:val="003B3263"/>
    <w:rsid w:val="003B5307"/>
    <w:rsid w:val="003B5F3E"/>
    <w:rsid w:val="003B6F45"/>
    <w:rsid w:val="003B7208"/>
    <w:rsid w:val="003C086E"/>
    <w:rsid w:val="003C22E9"/>
    <w:rsid w:val="003C4F97"/>
    <w:rsid w:val="003C5290"/>
    <w:rsid w:val="003C66D7"/>
    <w:rsid w:val="003C6EDA"/>
    <w:rsid w:val="003D0CDA"/>
    <w:rsid w:val="003D2790"/>
    <w:rsid w:val="003D5120"/>
    <w:rsid w:val="003D65C8"/>
    <w:rsid w:val="003E2144"/>
    <w:rsid w:val="003E3856"/>
    <w:rsid w:val="003E42F2"/>
    <w:rsid w:val="003F0247"/>
    <w:rsid w:val="003F3321"/>
    <w:rsid w:val="003F3C3C"/>
    <w:rsid w:val="003F468C"/>
    <w:rsid w:val="003F648A"/>
    <w:rsid w:val="003F7E94"/>
    <w:rsid w:val="00402C0C"/>
    <w:rsid w:val="00402DAF"/>
    <w:rsid w:val="0040474F"/>
    <w:rsid w:val="00405999"/>
    <w:rsid w:val="0040747F"/>
    <w:rsid w:val="0040774E"/>
    <w:rsid w:val="00410AA9"/>
    <w:rsid w:val="00411544"/>
    <w:rsid w:val="00411636"/>
    <w:rsid w:val="00412DA4"/>
    <w:rsid w:val="00415956"/>
    <w:rsid w:val="00416936"/>
    <w:rsid w:val="00416CAB"/>
    <w:rsid w:val="00416E61"/>
    <w:rsid w:val="004224EA"/>
    <w:rsid w:val="00424C20"/>
    <w:rsid w:val="004257FD"/>
    <w:rsid w:val="00426BBD"/>
    <w:rsid w:val="00426EC5"/>
    <w:rsid w:val="004305FA"/>
    <w:rsid w:val="00431E6F"/>
    <w:rsid w:val="00432637"/>
    <w:rsid w:val="00436A6D"/>
    <w:rsid w:val="004376A6"/>
    <w:rsid w:val="0044007B"/>
    <w:rsid w:val="00444362"/>
    <w:rsid w:val="00446138"/>
    <w:rsid w:val="0044782C"/>
    <w:rsid w:val="00450AE7"/>
    <w:rsid w:val="00452A04"/>
    <w:rsid w:val="00455132"/>
    <w:rsid w:val="004558FF"/>
    <w:rsid w:val="00455CE1"/>
    <w:rsid w:val="00456B43"/>
    <w:rsid w:val="004571B5"/>
    <w:rsid w:val="00460419"/>
    <w:rsid w:val="00460ADE"/>
    <w:rsid w:val="004615C1"/>
    <w:rsid w:val="00461B74"/>
    <w:rsid w:val="00466605"/>
    <w:rsid w:val="00466CFA"/>
    <w:rsid w:val="00471EBA"/>
    <w:rsid w:val="00472A8E"/>
    <w:rsid w:val="00473471"/>
    <w:rsid w:val="004743A6"/>
    <w:rsid w:val="00474E17"/>
    <w:rsid w:val="004763AB"/>
    <w:rsid w:val="00477598"/>
    <w:rsid w:val="00490265"/>
    <w:rsid w:val="004920A1"/>
    <w:rsid w:val="00492A1B"/>
    <w:rsid w:val="004945B0"/>
    <w:rsid w:val="004962A9"/>
    <w:rsid w:val="004A0014"/>
    <w:rsid w:val="004A010E"/>
    <w:rsid w:val="004A0507"/>
    <w:rsid w:val="004A0F9D"/>
    <w:rsid w:val="004B2630"/>
    <w:rsid w:val="004B438C"/>
    <w:rsid w:val="004B465B"/>
    <w:rsid w:val="004B4F05"/>
    <w:rsid w:val="004C1AB0"/>
    <w:rsid w:val="004C1C65"/>
    <w:rsid w:val="004C4E5E"/>
    <w:rsid w:val="004C64EB"/>
    <w:rsid w:val="004C7B2F"/>
    <w:rsid w:val="004D0497"/>
    <w:rsid w:val="004D2C85"/>
    <w:rsid w:val="004D2F88"/>
    <w:rsid w:val="004D4035"/>
    <w:rsid w:val="004D5D04"/>
    <w:rsid w:val="004D6822"/>
    <w:rsid w:val="004D7235"/>
    <w:rsid w:val="004E0701"/>
    <w:rsid w:val="004E1BF7"/>
    <w:rsid w:val="004E21FA"/>
    <w:rsid w:val="004E3B44"/>
    <w:rsid w:val="004E43AD"/>
    <w:rsid w:val="004F13DB"/>
    <w:rsid w:val="004F4F90"/>
    <w:rsid w:val="004F7028"/>
    <w:rsid w:val="00500CD5"/>
    <w:rsid w:val="00503098"/>
    <w:rsid w:val="00503987"/>
    <w:rsid w:val="005056C5"/>
    <w:rsid w:val="005067AB"/>
    <w:rsid w:val="00506A01"/>
    <w:rsid w:val="0050796D"/>
    <w:rsid w:val="00510977"/>
    <w:rsid w:val="00511489"/>
    <w:rsid w:val="00511AB6"/>
    <w:rsid w:val="005172BB"/>
    <w:rsid w:val="00521A80"/>
    <w:rsid w:val="00526D61"/>
    <w:rsid w:val="00530E2C"/>
    <w:rsid w:val="005316E0"/>
    <w:rsid w:val="00531F0E"/>
    <w:rsid w:val="00533317"/>
    <w:rsid w:val="0053345E"/>
    <w:rsid w:val="00533719"/>
    <w:rsid w:val="00534010"/>
    <w:rsid w:val="005340DA"/>
    <w:rsid w:val="00534F21"/>
    <w:rsid w:val="00537B1D"/>
    <w:rsid w:val="00546300"/>
    <w:rsid w:val="00546A32"/>
    <w:rsid w:val="00546A8C"/>
    <w:rsid w:val="00551363"/>
    <w:rsid w:val="00552B2C"/>
    <w:rsid w:val="00556F26"/>
    <w:rsid w:val="0056290E"/>
    <w:rsid w:val="00564837"/>
    <w:rsid w:val="00564C5D"/>
    <w:rsid w:val="00566481"/>
    <w:rsid w:val="00566EC0"/>
    <w:rsid w:val="00567202"/>
    <w:rsid w:val="00571277"/>
    <w:rsid w:val="00575D97"/>
    <w:rsid w:val="00575DD4"/>
    <w:rsid w:val="00576EA1"/>
    <w:rsid w:val="005770B2"/>
    <w:rsid w:val="0058000E"/>
    <w:rsid w:val="00582C59"/>
    <w:rsid w:val="00582DDD"/>
    <w:rsid w:val="00582EBA"/>
    <w:rsid w:val="0058308A"/>
    <w:rsid w:val="0058340B"/>
    <w:rsid w:val="00583EB8"/>
    <w:rsid w:val="00584CBB"/>
    <w:rsid w:val="00586A0C"/>
    <w:rsid w:val="0058782A"/>
    <w:rsid w:val="00591E2B"/>
    <w:rsid w:val="00592B63"/>
    <w:rsid w:val="0059382D"/>
    <w:rsid w:val="00594441"/>
    <w:rsid w:val="00594FD6"/>
    <w:rsid w:val="0059650A"/>
    <w:rsid w:val="00596DA9"/>
    <w:rsid w:val="005A00B4"/>
    <w:rsid w:val="005A2133"/>
    <w:rsid w:val="005A2EB8"/>
    <w:rsid w:val="005B05B2"/>
    <w:rsid w:val="005B18EA"/>
    <w:rsid w:val="005B30A7"/>
    <w:rsid w:val="005B5743"/>
    <w:rsid w:val="005B5A8B"/>
    <w:rsid w:val="005C4965"/>
    <w:rsid w:val="005C5226"/>
    <w:rsid w:val="005C529B"/>
    <w:rsid w:val="005C65D3"/>
    <w:rsid w:val="005D221B"/>
    <w:rsid w:val="005D2BA6"/>
    <w:rsid w:val="005D3AB3"/>
    <w:rsid w:val="005D3D11"/>
    <w:rsid w:val="005D5515"/>
    <w:rsid w:val="005D6ABC"/>
    <w:rsid w:val="005D75D9"/>
    <w:rsid w:val="005E0BFE"/>
    <w:rsid w:val="005E2025"/>
    <w:rsid w:val="005E4AC5"/>
    <w:rsid w:val="005E590C"/>
    <w:rsid w:val="005E7312"/>
    <w:rsid w:val="005F1789"/>
    <w:rsid w:val="005F4E00"/>
    <w:rsid w:val="005F61EC"/>
    <w:rsid w:val="005F640B"/>
    <w:rsid w:val="005F682D"/>
    <w:rsid w:val="00602F3C"/>
    <w:rsid w:val="006036EA"/>
    <w:rsid w:val="0060438B"/>
    <w:rsid w:val="006047EF"/>
    <w:rsid w:val="00604BEB"/>
    <w:rsid w:val="006071EA"/>
    <w:rsid w:val="006108DA"/>
    <w:rsid w:val="00617346"/>
    <w:rsid w:val="0062323D"/>
    <w:rsid w:val="0062373D"/>
    <w:rsid w:val="006259FF"/>
    <w:rsid w:val="00625D70"/>
    <w:rsid w:val="0062631B"/>
    <w:rsid w:val="00626F49"/>
    <w:rsid w:val="00627A8D"/>
    <w:rsid w:val="006317DD"/>
    <w:rsid w:val="00631C5A"/>
    <w:rsid w:val="00633331"/>
    <w:rsid w:val="00635FCD"/>
    <w:rsid w:val="0063630F"/>
    <w:rsid w:val="00637CD7"/>
    <w:rsid w:val="00641344"/>
    <w:rsid w:val="00642361"/>
    <w:rsid w:val="006426CE"/>
    <w:rsid w:val="00647EDE"/>
    <w:rsid w:val="00650103"/>
    <w:rsid w:val="0065017D"/>
    <w:rsid w:val="0065054B"/>
    <w:rsid w:val="006507CF"/>
    <w:rsid w:val="00650B04"/>
    <w:rsid w:val="00650F91"/>
    <w:rsid w:val="0065322F"/>
    <w:rsid w:val="00654B34"/>
    <w:rsid w:val="00655442"/>
    <w:rsid w:val="006560E5"/>
    <w:rsid w:val="006614D0"/>
    <w:rsid w:val="00664C1A"/>
    <w:rsid w:val="006704B7"/>
    <w:rsid w:val="0067392D"/>
    <w:rsid w:val="00676612"/>
    <w:rsid w:val="00680B05"/>
    <w:rsid w:val="006833B2"/>
    <w:rsid w:val="00684961"/>
    <w:rsid w:val="00685845"/>
    <w:rsid w:val="00685B2B"/>
    <w:rsid w:val="00687F86"/>
    <w:rsid w:val="0069081B"/>
    <w:rsid w:val="00692FF0"/>
    <w:rsid w:val="0069525E"/>
    <w:rsid w:val="00695E66"/>
    <w:rsid w:val="00696DED"/>
    <w:rsid w:val="00697148"/>
    <w:rsid w:val="006979BF"/>
    <w:rsid w:val="006A0222"/>
    <w:rsid w:val="006A0FB0"/>
    <w:rsid w:val="006A1213"/>
    <w:rsid w:val="006A2978"/>
    <w:rsid w:val="006A2DBD"/>
    <w:rsid w:val="006A5833"/>
    <w:rsid w:val="006A5936"/>
    <w:rsid w:val="006B0805"/>
    <w:rsid w:val="006B2A4C"/>
    <w:rsid w:val="006B538E"/>
    <w:rsid w:val="006B5413"/>
    <w:rsid w:val="006B59D2"/>
    <w:rsid w:val="006B61A5"/>
    <w:rsid w:val="006B7A6A"/>
    <w:rsid w:val="006C00AC"/>
    <w:rsid w:val="006C0E4A"/>
    <w:rsid w:val="006C7513"/>
    <w:rsid w:val="006D0D48"/>
    <w:rsid w:val="006D1589"/>
    <w:rsid w:val="006D2D88"/>
    <w:rsid w:val="006D3905"/>
    <w:rsid w:val="006D517E"/>
    <w:rsid w:val="006D5C93"/>
    <w:rsid w:val="006D6CC6"/>
    <w:rsid w:val="006D758C"/>
    <w:rsid w:val="006D7700"/>
    <w:rsid w:val="006E0A6A"/>
    <w:rsid w:val="006E4FAB"/>
    <w:rsid w:val="006F136F"/>
    <w:rsid w:val="006F2F1B"/>
    <w:rsid w:val="006F6E28"/>
    <w:rsid w:val="00700019"/>
    <w:rsid w:val="00702581"/>
    <w:rsid w:val="007047F0"/>
    <w:rsid w:val="0070515B"/>
    <w:rsid w:val="00705DF4"/>
    <w:rsid w:val="0070600D"/>
    <w:rsid w:val="0070634C"/>
    <w:rsid w:val="00706DEC"/>
    <w:rsid w:val="00706F37"/>
    <w:rsid w:val="007079E1"/>
    <w:rsid w:val="007122FF"/>
    <w:rsid w:val="00715EB1"/>
    <w:rsid w:val="00716150"/>
    <w:rsid w:val="007169B8"/>
    <w:rsid w:val="00717B03"/>
    <w:rsid w:val="00720E26"/>
    <w:rsid w:val="00722D92"/>
    <w:rsid w:val="007233A7"/>
    <w:rsid w:val="00725CD9"/>
    <w:rsid w:val="00726824"/>
    <w:rsid w:val="007273AE"/>
    <w:rsid w:val="007339B6"/>
    <w:rsid w:val="00735053"/>
    <w:rsid w:val="0073686A"/>
    <w:rsid w:val="00741C23"/>
    <w:rsid w:val="00743510"/>
    <w:rsid w:val="00744A27"/>
    <w:rsid w:val="00744C2C"/>
    <w:rsid w:val="00744C91"/>
    <w:rsid w:val="00745428"/>
    <w:rsid w:val="0074772F"/>
    <w:rsid w:val="00750528"/>
    <w:rsid w:val="00751580"/>
    <w:rsid w:val="007530FC"/>
    <w:rsid w:val="007533B1"/>
    <w:rsid w:val="007561D9"/>
    <w:rsid w:val="00756F41"/>
    <w:rsid w:val="00757F01"/>
    <w:rsid w:val="0076041B"/>
    <w:rsid w:val="00761971"/>
    <w:rsid w:val="00762E7E"/>
    <w:rsid w:val="007660E9"/>
    <w:rsid w:val="00771E9B"/>
    <w:rsid w:val="00780873"/>
    <w:rsid w:val="00780D8F"/>
    <w:rsid w:val="007823D9"/>
    <w:rsid w:val="007829D1"/>
    <w:rsid w:val="007854B6"/>
    <w:rsid w:val="007901BC"/>
    <w:rsid w:val="007966EB"/>
    <w:rsid w:val="007A0704"/>
    <w:rsid w:val="007A239D"/>
    <w:rsid w:val="007A3400"/>
    <w:rsid w:val="007A4234"/>
    <w:rsid w:val="007A56F0"/>
    <w:rsid w:val="007A76E7"/>
    <w:rsid w:val="007A77C3"/>
    <w:rsid w:val="007B6A3D"/>
    <w:rsid w:val="007B7B3B"/>
    <w:rsid w:val="007B7DD6"/>
    <w:rsid w:val="007C0333"/>
    <w:rsid w:val="007C1F73"/>
    <w:rsid w:val="007C2D89"/>
    <w:rsid w:val="007C4E16"/>
    <w:rsid w:val="007C619B"/>
    <w:rsid w:val="007C680E"/>
    <w:rsid w:val="007C7646"/>
    <w:rsid w:val="007D24CA"/>
    <w:rsid w:val="007D28CA"/>
    <w:rsid w:val="007D4979"/>
    <w:rsid w:val="007D5AA2"/>
    <w:rsid w:val="007D7228"/>
    <w:rsid w:val="007D779E"/>
    <w:rsid w:val="007E23C0"/>
    <w:rsid w:val="007E34F5"/>
    <w:rsid w:val="007E624B"/>
    <w:rsid w:val="007E6C34"/>
    <w:rsid w:val="007F0BD7"/>
    <w:rsid w:val="007F1BAC"/>
    <w:rsid w:val="007F2F44"/>
    <w:rsid w:val="007F314A"/>
    <w:rsid w:val="007F48C9"/>
    <w:rsid w:val="007F4B98"/>
    <w:rsid w:val="007F6694"/>
    <w:rsid w:val="007F6E13"/>
    <w:rsid w:val="00800129"/>
    <w:rsid w:val="008006CE"/>
    <w:rsid w:val="00800F70"/>
    <w:rsid w:val="00801268"/>
    <w:rsid w:val="00801C51"/>
    <w:rsid w:val="00802293"/>
    <w:rsid w:val="00804D47"/>
    <w:rsid w:val="00806C8A"/>
    <w:rsid w:val="008078B1"/>
    <w:rsid w:val="00810312"/>
    <w:rsid w:val="00812050"/>
    <w:rsid w:val="00812146"/>
    <w:rsid w:val="00815903"/>
    <w:rsid w:val="008169BD"/>
    <w:rsid w:val="00817B36"/>
    <w:rsid w:val="00821591"/>
    <w:rsid w:val="008228CC"/>
    <w:rsid w:val="00822F7A"/>
    <w:rsid w:val="00823960"/>
    <w:rsid w:val="00827F3A"/>
    <w:rsid w:val="0083121F"/>
    <w:rsid w:val="00833033"/>
    <w:rsid w:val="008330BE"/>
    <w:rsid w:val="008332D4"/>
    <w:rsid w:val="0083465D"/>
    <w:rsid w:val="00837F0C"/>
    <w:rsid w:val="00840117"/>
    <w:rsid w:val="00841BD9"/>
    <w:rsid w:val="00844D8A"/>
    <w:rsid w:val="00844DDA"/>
    <w:rsid w:val="00850042"/>
    <w:rsid w:val="00850789"/>
    <w:rsid w:val="00851B4D"/>
    <w:rsid w:val="00853533"/>
    <w:rsid w:val="00856077"/>
    <w:rsid w:val="008567C9"/>
    <w:rsid w:val="00856B8D"/>
    <w:rsid w:val="0085742A"/>
    <w:rsid w:val="00857F04"/>
    <w:rsid w:val="0086054F"/>
    <w:rsid w:val="00864051"/>
    <w:rsid w:val="008646D8"/>
    <w:rsid w:val="008647FE"/>
    <w:rsid w:val="0086545A"/>
    <w:rsid w:val="008657BC"/>
    <w:rsid w:val="00866481"/>
    <w:rsid w:val="00866E1C"/>
    <w:rsid w:val="00866F5F"/>
    <w:rsid w:val="00872EBA"/>
    <w:rsid w:val="008737B9"/>
    <w:rsid w:val="00877D76"/>
    <w:rsid w:val="00880B90"/>
    <w:rsid w:val="00883937"/>
    <w:rsid w:val="00884474"/>
    <w:rsid w:val="00886DBA"/>
    <w:rsid w:val="00892811"/>
    <w:rsid w:val="0089313A"/>
    <w:rsid w:val="008933D1"/>
    <w:rsid w:val="00895D4B"/>
    <w:rsid w:val="008A1A59"/>
    <w:rsid w:val="008A3D93"/>
    <w:rsid w:val="008B2716"/>
    <w:rsid w:val="008B4D71"/>
    <w:rsid w:val="008B5416"/>
    <w:rsid w:val="008C02CF"/>
    <w:rsid w:val="008C2EA6"/>
    <w:rsid w:val="008C2FDF"/>
    <w:rsid w:val="008C3CBB"/>
    <w:rsid w:val="008C3F4A"/>
    <w:rsid w:val="008C5F7E"/>
    <w:rsid w:val="008C729C"/>
    <w:rsid w:val="008C7434"/>
    <w:rsid w:val="008D0602"/>
    <w:rsid w:val="008D13D2"/>
    <w:rsid w:val="008D4E4E"/>
    <w:rsid w:val="008D6E0E"/>
    <w:rsid w:val="008D7F03"/>
    <w:rsid w:val="008E184E"/>
    <w:rsid w:val="008E1FD0"/>
    <w:rsid w:val="008E2ABC"/>
    <w:rsid w:val="008E4670"/>
    <w:rsid w:val="008E4FE2"/>
    <w:rsid w:val="008F0C07"/>
    <w:rsid w:val="008F3082"/>
    <w:rsid w:val="008F326D"/>
    <w:rsid w:val="008F3AEE"/>
    <w:rsid w:val="008F58F8"/>
    <w:rsid w:val="009014F9"/>
    <w:rsid w:val="00901E12"/>
    <w:rsid w:val="009067CE"/>
    <w:rsid w:val="00906E0C"/>
    <w:rsid w:val="00910220"/>
    <w:rsid w:val="009109F2"/>
    <w:rsid w:val="00911746"/>
    <w:rsid w:val="00911E32"/>
    <w:rsid w:val="00912F0B"/>
    <w:rsid w:val="0091688E"/>
    <w:rsid w:val="00916F90"/>
    <w:rsid w:val="00924150"/>
    <w:rsid w:val="00924CD7"/>
    <w:rsid w:val="00925191"/>
    <w:rsid w:val="00925367"/>
    <w:rsid w:val="00925A81"/>
    <w:rsid w:val="00926CBB"/>
    <w:rsid w:val="0093138A"/>
    <w:rsid w:val="00931A8E"/>
    <w:rsid w:val="009328FD"/>
    <w:rsid w:val="009329D3"/>
    <w:rsid w:val="00934E04"/>
    <w:rsid w:val="00935471"/>
    <w:rsid w:val="009369DE"/>
    <w:rsid w:val="009415BC"/>
    <w:rsid w:val="00941F1E"/>
    <w:rsid w:val="00945FC8"/>
    <w:rsid w:val="00946CD5"/>
    <w:rsid w:val="009471CD"/>
    <w:rsid w:val="00950E8D"/>
    <w:rsid w:val="0095175E"/>
    <w:rsid w:val="00951CB5"/>
    <w:rsid w:val="00952630"/>
    <w:rsid w:val="00952758"/>
    <w:rsid w:val="0095428A"/>
    <w:rsid w:val="0096128B"/>
    <w:rsid w:val="009631C4"/>
    <w:rsid w:val="0096489E"/>
    <w:rsid w:val="0096526D"/>
    <w:rsid w:val="009708EB"/>
    <w:rsid w:val="00971A37"/>
    <w:rsid w:val="0097598C"/>
    <w:rsid w:val="00977ED9"/>
    <w:rsid w:val="00982107"/>
    <w:rsid w:val="00985E6A"/>
    <w:rsid w:val="00990932"/>
    <w:rsid w:val="00990DB1"/>
    <w:rsid w:val="00991007"/>
    <w:rsid w:val="0099164C"/>
    <w:rsid w:val="00991C93"/>
    <w:rsid w:val="009943B6"/>
    <w:rsid w:val="00994EF2"/>
    <w:rsid w:val="0099559B"/>
    <w:rsid w:val="009A1028"/>
    <w:rsid w:val="009A34D2"/>
    <w:rsid w:val="009A526E"/>
    <w:rsid w:val="009A56D4"/>
    <w:rsid w:val="009A5EF7"/>
    <w:rsid w:val="009A6CBB"/>
    <w:rsid w:val="009A79C7"/>
    <w:rsid w:val="009B798E"/>
    <w:rsid w:val="009C07C3"/>
    <w:rsid w:val="009C0DC0"/>
    <w:rsid w:val="009C23AE"/>
    <w:rsid w:val="009C2469"/>
    <w:rsid w:val="009C5D91"/>
    <w:rsid w:val="009C7339"/>
    <w:rsid w:val="009D00BD"/>
    <w:rsid w:val="009D099C"/>
    <w:rsid w:val="009D1923"/>
    <w:rsid w:val="009D29E3"/>
    <w:rsid w:val="009D4169"/>
    <w:rsid w:val="009D44E3"/>
    <w:rsid w:val="009D4866"/>
    <w:rsid w:val="009D78B1"/>
    <w:rsid w:val="009D7C1D"/>
    <w:rsid w:val="009E0316"/>
    <w:rsid w:val="009E0A63"/>
    <w:rsid w:val="009E1773"/>
    <w:rsid w:val="009E4803"/>
    <w:rsid w:val="009E6F31"/>
    <w:rsid w:val="009E7210"/>
    <w:rsid w:val="009F2F8F"/>
    <w:rsid w:val="00A01983"/>
    <w:rsid w:val="00A02650"/>
    <w:rsid w:val="00A0331D"/>
    <w:rsid w:val="00A05E6B"/>
    <w:rsid w:val="00A060B8"/>
    <w:rsid w:val="00A074E4"/>
    <w:rsid w:val="00A07FF2"/>
    <w:rsid w:val="00A117CF"/>
    <w:rsid w:val="00A16B9E"/>
    <w:rsid w:val="00A22D6C"/>
    <w:rsid w:val="00A25264"/>
    <w:rsid w:val="00A258B8"/>
    <w:rsid w:val="00A27700"/>
    <w:rsid w:val="00A31F44"/>
    <w:rsid w:val="00A3491E"/>
    <w:rsid w:val="00A36C9E"/>
    <w:rsid w:val="00A374A3"/>
    <w:rsid w:val="00A375F3"/>
    <w:rsid w:val="00A4090F"/>
    <w:rsid w:val="00A4129A"/>
    <w:rsid w:val="00A412FD"/>
    <w:rsid w:val="00A41DEB"/>
    <w:rsid w:val="00A43AA7"/>
    <w:rsid w:val="00A46758"/>
    <w:rsid w:val="00A47AF7"/>
    <w:rsid w:val="00A50B58"/>
    <w:rsid w:val="00A51F11"/>
    <w:rsid w:val="00A52515"/>
    <w:rsid w:val="00A53046"/>
    <w:rsid w:val="00A53E66"/>
    <w:rsid w:val="00A5455E"/>
    <w:rsid w:val="00A54FC4"/>
    <w:rsid w:val="00A56538"/>
    <w:rsid w:val="00A57D1A"/>
    <w:rsid w:val="00A60DCB"/>
    <w:rsid w:val="00A6571E"/>
    <w:rsid w:val="00A70B8F"/>
    <w:rsid w:val="00A73230"/>
    <w:rsid w:val="00A738E6"/>
    <w:rsid w:val="00A73BD0"/>
    <w:rsid w:val="00A750A4"/>
    <w:rsid w:val="00A76EE5"/>
    <w:rsid w:val="00A81042"/>
    <w:rsid w:val="00A822C4"/>
    <w:rsid w:val="00A82AB8"/>
    <w:rsid w:val="00A83E9E"/>
    <w:rsid w:val="00A84AD5"/>
    <w:rsid w:val="00A85E43"/>
    <w:rsid w:val="00A867B3"/>
    <w:rsid w:val="00A90211"/>
    <w:rsid w:val="00A91028"/>
    <w:rsid w:val="00AA31DE"/>
    <w:rsid w:val="00AA462B"/>
    <w:rsid w:val="00AA51A0"/>
    <w:rsid w:val="00AA6E4D"/>
    <w:rsid w:val="00AB08B4"/>
    <w:rsid w:val="00AB094D"/>
    <w:rsid w:val="00AB1D77"/>
    <w:rsid w:val="00AB4D45"/>
    <w:rsid w:val="00AC05D0"/>
    <w:rsid w:val="00AC2E1A"/>
    <w:rsid w:val="00AC339A"/>
    <w:rsid w:val="00AC3A0F"/>
    <w:rsid w:val="00AC56D4"/>
    <w:rsid w:val="00AC76AE"/>
    <w:rsid w:val="00AC7A14"/>
    <w:rsid w:val="00AC7B2A"/>
    <w:rsid w:val="00AD0E09"/>
    <w:rsid w:val="00AD11C7"/>
    <w:rsid w:val="00AD2C23"/>
    <w:rsid w:val="00AD2EE6"/>
    <w:rsid w:val="00AD3B70"/>
    <w:rsid w:val="00AD5BEA"/>
    <w:rsid w:val="00AE229C"/>
    <w:rsid w:val="00AE2C5A"/>
    <w:rsid w:val="00AE4175"/>
    <w:rsid w:val="00AE620D"/>
    <w:rsid w:val="00AF142B"/>
    <w:rsid w:val="00AF60D2"/>
    <w:rsid w:val="00B0205F"/>
    <w:rsid w:val="00B03D3C"/>
    <w:rsid w:val="00B04146"/>
    <w:rsid w:val="00B05720"/>
    <w:rsid w:val="00B063AC"/>
    <w:rsid w:val="00B074B6"/>
    <w:rsid w:val="00B104B0"/>
    <w:rsid w:val="00B10C0B"/>
    <w:rsid w:val="00B10C8D"/>
    <w:rsid w:val="00B1498A"/>
    <w:rsid w:val="00B15413"/>
    <w:rsid w:val="00B15503"/>
    <w:rsid w:val="00B166AC"/>
    <w:rsid w:val="00B22393"/>
    <w:rsid w:val="00B23FFA"/>
    <w:rsid w:val="00B25122"/>
    <w:rsid w:val="00B26DEA"/>
    <w:rsid w:val="00B26FF7"/>
    <w:rsid w:val="00B27630"/>
    <w:rsid w:val="00B3146C"/>
    <w:rsid w:val="00B34573"/>
    <w:rsid w:val="00B42C79"/>
    <w:rsid w:val="00B42F40"/>
    <w:rsid w:val="00B459B7"/>
    <w:rsid w:val="00B46412"/>
    <w:rsid w:val="00B46D2C"/>
    <w:rsid w:val="00B50470"/>
    <w:rsid w:val="00B51563"/>
    <w:rsid w:val="00B51987"/>
    <w:rsid w:val="00B566A0"/>
    <w:rsid w:val="00B608FE"/>
    <w:rsid w:val="00B62F28"/>
    <w:rsid w:val="00B63683"/>
    <w:rsid w:val="00B638D1"/>
    <w:rsid w:val="00B638FF"/>
    <w:rsid w:val="00B63A93"/>
    <w:rsid w:val="00B64458"/>
    <w:rsid w:val="00B65895"/>
    <w:rsid w:val="00B661C3"/>
    <w:rsid w:val="00B6635E"/>
    <w:rsid w:val="00B66AF6"/>
    <w:rsid w:val="00B66FDB"/>
    <w:rsid w:val="00B67255"/>
    <w:rsid w:val="00B715FD"/>
    <w:rsid w:val="00B72B54"/>
    <w:rsid w:val="00B73565"/>
    <w:rsid w:val="00B7534B"/>
    <w:rsid w:val="00B76A89"/>
    <w:rsid w:val="00B77E88"/>
    <w:rsid w:val="00B807FF"/>
    <w:rsid w:val="00B83EB7"/>
    <w:rsid w:val="00B85F7E"/>
    <w:rsid w:val="00B860D7"/>
    <w:rsid w:val="00B867D5"/>
    <w:rsid w:val="00B87282"/>
    <w:rsid w:val="00B873D6"/>
    <w:rsid w:val="00B87870"/>
    <w:rsid w:val="00B8795B"/>
    <w:rsid w:val="00B909E0"/>
    <w:rsid w:val="00B90C32"/>
    <w:rsid w:val="00B90E24"/>
    <w:rsid w:val="00B91ED3"/>
    <w:rsid w:val="00B93715"/>
    <w:rsid w:val="00B95DDC"/>
    <w:rsid w:val="00B97439"/>
    <w:rsid w:val="00BA0935"/>
    <w:rsid w:val="00BA147B"/>
    <w:rsid w:val="00BA35BA"/>
    <w:rsid w:val="00BA3865"/>
    <w:rsid w:val="00BA4AFC"/>
    <w:rsid w:val="00BA553D"/>
    <w:rsid w:val="00BA6442"/>
    <w:rsid w:val="00BA6F7E"/>
    <w:rsid w:val="00BB203A"/>
    <w:rsid w:val="00BB2989"/>
    <w:rsid w:val="00BC08B1"/>
    <w:rsid w:val="00BC0F59"/>
    <w:rsid w:val="00BC1033"/>
    <w:rsid w:val="00BC2264"/>
    <w:rsid w:val="00BC2DDA"/>
    <w:rsid w:val="00BC353E"/>
    <w:rsid w:val="00BC6721"/>
    <w:rsid w:val="00BC7546"/>
    <w:rsid w:val="00BD3154"/>
    <w:rsid w:val="00BD369A"/>
    <w:rsid w:val="00BD7D0A"/>
    <w:rsid w:val="00BE0F59"/>
    <w:rsid w:val="00BE191B"/>
    <w:rsid w:val="00BE210D"/>
    <w:rsid w:val="00BE296E"/>
    <w:rsid w:val="00BE2F03"/>
    <w:rsid w:val="00BE3E40"/>
    <w:rsid w:val="00BE70AC"/>
    <w:rsid w:val="00BF0DE0"/>
    <w:rsid w:val="00BF1B5B"/>
    <w:rsid w:val="00BF3DF4"/>
    <w:rsid w:val="00BF4132"/>
    <w:rsid w:val="00BF441A"/>
    <w:rsid w:val="00BF7A58"/>
    <w:rsid w:val="00C02C81"/>
    <w:rsid w:val="00C077E6"/>
    <w:rsid w:val="00C07ED0"/>
    <w:rsid w:val="00C10207"/>
    <w:rsid w:val="00C103D5"/>
    <w:rsid w:val="00C11405"/>
    <w:rsid w:val="00C11826"/>
    <w:rsid w:val="00C1271F"/>
    <w:rsid w:val="00C12805"/>
    <w:rsid w:val="00C12CD1"/>
    <w:rsid w:val="00C13549"/>
    <w:rsid w:val="00C13821"/>
    <w:rsid w:val="00C2157D"/>
    <w:rsid w:val="00C22D09"/>
    <w:rsid w:val="00C24A47"/>
    <w:rsid w:val="00C259A6"/>
    <w:rsid w:val="00C26FA0"/>
    <w:rsid w:val="00C32888"/>
    <w:rsid w:val="00C3458E"/>
    <w:rsid w:val="00C3721C"/>
    <w:rsid w:val="00C3767C"/>
    <w:rsid w:val="00C40298"/>
    <w:rsid w:val="00C41228"/>
    <w:rsid w:val="00C41899"/>
    <w:rsid w:val="00C451D5"/>
    <w:rsid w:val="00C453BB"/>
    <w:rsid w:val="00C47D34"/>
    <w:rsid w:val="00C500C6"/>
    <w:rsid w:val="00C50540"/>
    <w:rsid w:val="00C52076"/>
    <w:rsid w:val="00C52DE2"/>
    <w:rsid w:val="00C569B7"/>
    <w:rsid w:val="00C635E7"/>
    <w:rsid w:val="00C63D25"/>
    <w:rsid w:val="00C71FC4"/>
    <w:rsid w:val="00C72AC7"/>
    <w:rsid w:val="00C73391"/>
    <w:rsid w:val="00C73722"/>
    <w:rsid w:val="00C77702"/>
    <w:rsid w:val="00C80A79"/>
    <w:rsid w:val="00C820EC"/>
    <w:rsid w:val="00C8500F"/>
    <w:rsid w:val="00C863F7"/>
    <w:rsid w:val="00CA4231"/>
    <w:rsid w:val="00CA578C"/>
    <w:rsid w:val="00CA7EB5"/>
    <w:rsid w:val="00CB2A54"/>
    <w:rsid w:val="00CB336B"/>
    <w:rsid w:val="00CB437A"/>
    <w:rsid w:val="00CB4731"/>
    <w:rsid w:val="00CB6609"/>
    <w:rsid w:val="00CB784F"/>
    <w:rsid w:val="00CC0041"/>
    <w:rsid w:val="00CC1134"/>
    <w:rsid w:val="00CC2B2E"/>
    <w:rsid w:val="00CC3837"/>
    <w:rsid w:val="00CC42CD"/>
    <w:rsid w:val="00CC5D0C"/>
    <w:rsid w:val="00CC66C8"/>
    <w:rsid w:val="00CC6D6F"/>
    <w:rsid w:val="00CC7403"/>
    <w:rsid w:val="00CC7E02"/>
    <w:rsid w:val="00CD1AEF"/>
    <w:rsid w:val="00CD2D62"/>
    <w:rsid w:val="00CD31CE"/>
    <w:rsid w:val="00CD64C1"/>
    <w:rsid w:val="00CE2696"/>
    <w:rsid w:val="00CE26DC"/>
    <w:rsid w:val="00CE730F"/>
    <w:rsid w:val="00CE76DD"/>
    <w:rsid w:val="00CF0BB7"/>
    <w:rsid w:val="00CF18BC"/>
    <w:rsid w:val="00CF1C2A"/>
    <w:rsid w:val="00CF3AE9"/>
    <w:rsid w:val="00CF3C7C"/>
    <w:rsid w:val="00CF465E"/>
    <w:rsid w:val="00CF5613"/>
    <w:rsid w:val="00CF6635"/>
    <w:rsid w:val="00D00CB6"/>
    <w:rsid w:val="00D019F1"/>
    <w:rsid w:val="00D0214A"/>
    <w:rsid w:val="00D02D10"/>
    <w:rsid w:val="00D03961"/>
    <w:rsid w:val="00D03F9F"/>
    <w:rsid w:val="00D06E31"/>
    <w:rsid w:val="00D10307"/>
    <w:rsid w:val="00D15567"/>
    <w:rsid w:val="00D169EE"/>
    <w:rsid w:val="00D21EFE"/>
    <w:rsid w:val="00D251BA"/>
    <w:rsid w:val="00D25237"/>
    <w:rsid w:val="00D31455"/>
    <w:rsid w:val="00D33359"/>
    <w:rsid w:val="00D34BE8"/>
    <w:rsid w:val="00D358F9"/>
    <w:rsid w:val="00D35EFB"/>
    <w:rsid w:val="00D42EFD"/>
    <w:rsid w:val="00D437F5"/>
    <w:rsid w:val="00D43F14"/>
    <w:rsid w:val="00D45DED"/>
    <w:rsid w:val="00D50265"/>
    <w:rsid w:val="00D504E6"/>
    <w:rsid w:val="00D511B8"/>
    <w:rsid w:val="00D55D8B"/>
    <w:rsid w:val="00D618AA"/>
    <w:rsid w:val="00D61DB0"/>
    <w:rsid w:val="00D63BA8"/>
    <w:rsid w:val="00D63F69"/>
    <w:rsid w:val="00D646FC"/>
    <w:rsid w:val="00D64B16"/>
    <w:rsid w:val="00D64BC5"/>
    <w:rsid w:val="00D715B8"/>
    <w:rsid w:val="00D7174F"/>
    <w:rsid w:val="00D71A81"/>
    <w:rsid w:val="00D72D06"/>
    <w:rsid w:val="00D7340D"/>
    <w:rsid w:val="00D73923"/>
    <w:rsid w:val="00D758F1"/>
    <w:rsid w:val="00D75DC4"/>
    <w:rsid w:val="00D76AF3"/>
    <w:rsid w:val="00D76E9D"/>
    <w:rsid w:val="00D80325"/>
    <w:rsid w:val="00D809BA"/>
    <w:rsid w:val="00D82349"/>
    <w:rsid w:val="00D8613B"/>
    <w:rsid w:val="00D90044"/>
    <w:rsid w:val="00D90C50"/>
    <w:rsid w:val="00D9614F"/>
    <w:rsid w:val="00DA3EE2"/>
    <w:rsid w:val="00DA41DE"/>
    <w:rsid w:val="00DA5571"/>
    <w:rsid w:val="00DB1E7D"/>
    <w:rsid w:val="00DB2BA0"/>
    <w:rsid w:val="00DB2F2C"/>
    <w:rsid w:val="00DB3C23"/>
    <w:rsid w:val="00DB41B4"/>
    <w:rsid w:val="00DB687E"/>
    <w:rsid w:val="00DC07C3"/>
    <w:rsid w:val="00DC0971"/>
    <w:rsid w:val="00DC3EBE"/>
    <w:rsid w:val="00DC4377"/>
    <w:rsid w:val="00DC44BB"/>
    <w:rsid w:val="00DC53AC"/>
    <w:rsid w:val="00DD0EA5"/>
    <w:rsid w:val="00DD2004"/>
    <w:rsid w:val="00DD3D87"/>
    <w:rsid w:val="00DD6BCB"/>
    <w:rsid w:val="00DD7223"/>
    <w:rsid w:val="00DE0891"/>
    <w:rsid w:val="00DE48D7"/>
    <w:rsid w:val="00DE4CC7"/>
    <w:rsid w:val="00DE588F"/>
    <w:rsid w:val="00DE5C34"/>
    <w:rsid w:val="00DF28F9"/>
    <w:rsid w:val="00DF2BBB"/>
    <w:rsid w:val="00DF32C3"/>
    <w:rsid w:val="00DF3716"/>
    <w:rsid w:val="00DF7583"/>
    <w:rsid w:val="00E020BE"/>
    <w:rsid w:val="00E03901"/>
    <w:rsid w:val="00E05A99"/>
    <w:rsid w:val="00E10564"/>
    <w:rsid w:val="00E10A1F"/>
    <w:rsid w:val="00E12843"/>
    <w:rsid w:val="00E2046D"/>
    <w:rsid w:val="00E216B8"/>
    <w:rsid w:val="00E21F87"/>
    <w:rsid w:val="00E238E5"/>
    <w:rsid w:val="00E2717E"/>
    <w:rsid w:val="00E273D9"/>
    <w:rsid w:val="00E30BA9"/>
    <w:rsid w:val="00E32682"/>
    <w:rsid w:val="00E3369B"/>
    <w:rsid w:val="00E36572"/>
    <w:rsid w:val="00E36634"/>
    <w:rsid w:val="00E36DB6"/>
    <w:rsid w:val="00E37300"/>
    <w:rsid w:val="00E37F2C"/>
    <w:rsid w:val="00E427B1"/>
    <w:rsid w:val="00E43C80"/>
    <w:rsid w:val="00E47718"/>
    <w:rsid w:val="00E535CD"/>
    <w:rsid w:val="00E54BB8"/>
    <w:rsid w:val="00E5557F"/>
    <w:rsid w:val="00E5603D"/>
    <w:rsid w:val="00E60099"/>
    <w:rsid w:val="00E637AD"/>
    <w:rsid w:val="00E65804"/>
    <w:rsid w:val="00E664D7"/>
    <w:rsid w:val="00E66981"/>
    <w:rsid w:val="00E73289"/>
    <w:rsid w:val="00E7437E"/>
    <w:rsid w:val="00E75900"/>
    <w:rsid w:val="00E769FC"/>
    <w:rsid w:val="00E83745"/>
    <w:rsid w:val="00E83EB4"/>
    <w:rsid w:val="00E8704A"/>
    <w:rsid w:val="00E8762F"/>
    <w:rsid w:val="00E87BD5"/>
    <w:rsid w:val="00E9021E"/>
    <w:rsid w:val="00E96B49"/>
    <w:rsid w:val="00E96E54"/>
    <w:rsid w:val="00EA548A"/>
    <w:rsid w:val="00EA5F80"/>
    <w:rsid w:val="00EB10F2"/>
    <w:rsid w:val="00EB3BC2"/>
    <w:rsid w:val="00EB3DBE"/>
    <w:rsid w:val="00EB780B"/>
    <w:rsid w:val="00EC0286"/>
    <w:rsid w:val="00EC0CA3"/>
    <w:rsid w:val="00EC1E22"/>
    <w:rsid w:val="00EC4981"/>
    <w:rsid w:val="00EC70F8"/>
    <w:rsid w:val="00ED0045"/>
    <w:rsid w:val="00ED18CA"/>
    <w:rsid w:val="00ED44AF"/>
    <w:rsid w:val="00ED5A97"/>
    <w:rsid w:val="00ED72D4"/>
    <w:rsid w:val="00EE10DF"/>
    <w:rsid w:val="00EE18BD"/>
    <w:rsid w:val="00EE2522"/>
    <w:rsid w:val="00EE2E9C"/>
    <w:rsid w:val="00EE492C"/>
    <w:rsid w:val="00EE578C"/>
    <w:rsid w:val="00EE7D35"/>
    <w:rsid w:val="00EF2C37"/>
    <w:rsid w:val="00EF59F7"/>
    <w:rsid w:val="00F01FC4"/>
    <w:rsid w:val="00F03CCA"/>
    <w:rsid w:val="00F0430C"/>
    <w:rsid w:val="00F04924"/>
    <w:rsid w:val="00F06421"/>
    <w:rsid w:val="00F13554"/>
    <w:rsid w:val="00F144E1"/>
    <w:rsid w:val="00F16A86"/>
    <w:rsid w:val="00F20215"/>
    <w:rsid w:val="00F236FB"/>
    <w:rsid w:val="00F23FEE"/>
    <w:rsid w:val="00F258BA"/>
    <w:rsid w:val="00F36747"/>
    <w:rsid w:val="00F37D16"/>
    <w:rsid w:val="00F40398"/>
    <w:rsid w:val="00F42139"/>
    <w:rsid w:val="00F44D94"/>
    <w:rsid w:val="00F47B6D"/>
    <w:rsid w:val="00F529A8"/>
    <w:rsid w:val="00F53D4C"/>
    <w:rsid w:val="00F55A35"/>
    <w:rsid w:val="00F56467"/>
    <w:rsid w:val="00F61B23"/>
    <w:rsid w:val="00F62AE4"/>
    <w:rsid w:val="00F634BC"/>
    <w:rsid w:val="00F63BD8"/>
    <w:rsid w:val="00F67C3A"/>
    <w:rsid w:val="00F67D2E"/>
    <w:rsid w:val="00F7028E"/>
    <w:rsid w:val="00F73188"/>
    <w:rsid w:val="00F7369E"/>
    <w:rsid w:val="00F7663F"/>
    <w:rsid w:val="00F772D0"/>
    <w:rsid w:val="00F77563"/>
    <w:rsid w:val="00F802AF"/>
    <w:rsid w:val="00F83941"/>
    <w:rsid w:val="00F85970"/>
    <w:rsid w:val="00F85E25"/>
    <w:rsid w:val="00F90003"/>
    <w:rsid w:val="00F95798"/>
    <w:rsid w:val="00F95D82"/>
    <w:rsid w:val="00F96AA1"/>
    <w:rsid w:val="00FA053E"/>
    <w:rsid w:val="00FA2CFF"/>
    <w:rsid w:val="00FA60F3"/>
    <w:rsid w:val="00FA6679"/>
    <w:rsid w:val="00FB2C21"/>
    <w:rsid w:val="00FC007B"/>
    <w:rsid w:val="00FC25CA"/>
    <w:rsid w:val="00FC3D2E"/>
    <w:rsid w:val="00FC4B09"/>
    <w:rsid w:val="00FC5826"/>
    <w:rsid w:val="00FC5FD9"/>
    <w:rsid w:val="00FD20AA"/>
    <w:rsid w:val="00FD31FA"/>
    <w:rsid w:val="00FD4592"/>
    <w:rsid w:val="00FD7102"/>
    <w:rsid w:val="00FD7BE5"/>
    <w:rsid w:val="00FE06B7"/>
    <w:rsid w:val="00FE3761"/>
    <w:rsid w:val="00FE3DD5"/>
    <w:rsid w:val="00FF0795"/>
    <w:rsid w:val="00FF2BC1"/>
    <w:rsid w:val="00FF46B8"/>
    <w:rsid w:val="00FF4BC4"/>
    <w:rsid w:val="00FF63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C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12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412FD"/>
    <w:rPr>
      <w:sz w:val="18"/>
      <w:szCs w:val="18"/>
    </w:rPr>
  </w:style>
  <w:style w:type="paragraph" w:styleId="a4">
    <w:name w:val="footer"/>
    <w:basedOn w:val="a"/>
    <w:link w:val="Char0"/>
    <w:uiPriority w:val="99"/>
    <w:semiHidden/>
    <w:unhideWhenUsed/>
    <w:rsid w:val="00A412F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412FD"/>
    <w:rPr>
      <w:sz w:val="18"/>
      <w:szCs w:val="18"/>
    </w:rPr>
  </w:style>
  <w:style w:type="character" w:styleId="a5">
    <w:name w:val="Strong"/>
    <w:basedOn w:val="a0"/>
    <w:uiPriority w:val="22"/>
    <w:qFormat/>
    <w:rsid w:val="00A412FD"/>
    <w:rPr>
      <w:b/>
      <w:bCs/>
    </w:rPr>
  </w:style>
  <w:style w:type="paragraph" w:styleId="a6">
    <w:name w:val="Normal (Web)"/>
    <w:basedOn w:val="a"/>
    <w:uiPriority w:val="99"/>
    <w:semiHidden/>
    <w:unhideWhenUsed/>
    <w:rsid w:val="00A412FD"/>
    <w:pPr>
      <w:widowControl/>
      <w:spacing w:after="150"/>
      <w:jc w:val="left"/>
    </w:pPr>
    <w:rPr>
      <w:rFonts w:ascii="宋体" w:eastAsia="宋体" w:hAnsi="宋体" w:cs="宋体"/>
      <w:kern w:val="0"/>
      <w:sz w:val="24"/>
      <w:szCs w:val="24"/>
    </w:rPr>
  </w:style>
  <w:style w:type="paragraph" w:styleId="a7">
    <w:name w:val="Balloon Text"/>
    <w:basedOn w:val="a"/>
    <w:link w:val="Char1"/>
    <w:uiPriority w:val="99"/>
    <w:semiHidden/>
    <w:unhideWhenUsed/>
    <w:rsid w:val="00A412FD"/>
    <w:rPr>
      <w:sz w:val="18"/>
      <w:szCs w:val="18"/>
    </w:rPr>
  </w:style>
  <w:style w:type="character" w:customStyle="1" w:styleId="Char1">
    <w:name w:val="批注框文本 Char"/>
    <w:basedOn w:val="a0"/>
    <w:link w:val="a7"/>
    <w:uiPriority w:val="99"/>
    <w:semiHidden/>
    <w:rsid w:val="00A412FD"/>
    <w:rPr>
      <w:sz w:val="18"/>
      <w:szCs w:val="18"/>
    </w:rPr>
  </w:style>
</w:styles>
</file>

<file path=word/webSettings.xml><?xml version="1.0" encoding="utf-8"?>
<w:webSettings xmlns:r="http://schemas.openxmlformats.org/officeDocument/2006/relationships" xmlns:w="http://schemas.openxmlformats.org/wordprocessingml/2006/main">
  <w:divs>
    <w:div w:id="1841772733">
      <w:bodyDiv w:val="1"/>
      <w:marLeft w:val="0"/>
      <w:marRight w:val="0"/>
      <w:marTop w:val="0"/>
      <w:marBottom w:val="0"/>
      <w:divBdr>
        <w:top w:val="none" w:sz="0" w:space="0" w:color="auto"/>
        <w:left w:val="none" w:sz="0" w:space="0" w:color="auto"/>
        <w:bottom w:val="none" w:sz="0" w:space="0" w:color="auto"/>
        <w:right w:val="none" w:sz="0" w:space="0" w:color="auto"/>
      </w:divBdr>
      <w:divsChild>
        <w:div w:id="1389845266">
          <w:marLeft w:val="0"/>
          <w:marRight w:val="0"/>
          <w:marTop w:val="0"/>
          <w:marBottom w:val="0"/>
          <w:divBdr>
            <w:top w:val="none" w:sz="0" w:space="0" w:color="auto"/>
            <w:left w:val="none" w:sz="0" w:space="0" w:color="auto"/>
            <w:bottom w:val="none" w:sz="0" w:space="0" w:color="auto"/>
            <w:right w:val="none" w:sz="0" w:space="0" w:color="auto"/>
          </w:divBdr>
          <w:divsChild>
            <w:div w:id="200289665">
              <w:marLeft w:val="300"/>
              <w:marRight w:val="0"/>
              <w:marTop w:val="0"/>
              <w:marBottom w:val="0"/>
              <w:divBdr>
                <w:top w:val="single" w:sz="6" w:space="0" w:color="B4C8DD"/>
                <w:left w:val="single" w:sz="6" w:space="0" w:color="B4C8DD"/>
                <w:bottom w:val="single" w:sz="6" w:space="0" w:color="B4C8DD"/>
                <w:right w:val="single" w:sz="6" w:space="0" w:color="B4C8DD"/>
              </w:divBdr>
              <w:divsChild>
                <w:div w:id="255403117">
                  <w:marLeft w:val="0"/>
                  <w:marRight w:val="0"/>
                  <w:marTop w:val="0"/>
                  <w:marBottom w:val="0"/>
                  <w:divBdr>
                    <w:top w:val="none" w:sz="0" w:space="0" w:color="auto"/>
                    <w:left w:val="none" w:sz="0" w:space="0" w:color="auto"/>
                    <w:bottom w:val="none" w:sz="0" w:space="0" w:color="auto"/>
                    <w:right w:val="none" w:sz="0" w:space="0" w:color="auto"/>
                  </w:divBdr>
                  <w:divsChild>
                    <w:div w:id="143061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hrsks.com/" TargetMode="External"/><Relationship Id="rId13" Type="http://schemas.openxmlformats.org/officeDocument/2006/relationships/hyperlink" Target="http://www.hhrsks.com/upload/file/20180525/6366286498695842578857680.doc" TargetMode="External"/><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hrss.huaihua.gov.cn/" TargetMode="External"/><Relationship Id="rId12" Type="http://schemas.openxmlformats.org/officeDocument/2006/relationships/image" Target="media/image2.gif"/><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bianban.huaihua.gov.cn/" TargetMode="External"/><Relationship Id="rId11" Type="http://schemas.openxmlformats.org/officeDocument/2006/relationships/hyperlink" Target="http://www.hhrsks.com/upload/file/20180525/6366286498705413257885865.xls"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http://www.zgz.0745.com/" TargetMode="External"/><Relationship Id="rId14" Type="http://schemas.openxmlformats.org/officeDocument/2006/relationships/hyperlink" Target="http://www.hhrsks.com/upload/file/20180525/6366286498731976778199662.xl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665</Words>
  <Characters>3791</Characters>
  <Application>Microsoft Office Word</Application>
  <DocSecurity>0</DocSecurity>
  <Lines>31</Lines>
  <Paragraphs>8</Paragraphs>
  <ScaleCrop>false</ScaleCrop>
  <Company>Sky123.Org</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2018-05-28T05:49:00Z</dcterms:created>
  <dcterms:modified xsi:type="dcterms:W3CDTF">2018-05-28T05:51:00Z</dcterms:modified>
</cp:coreProperties>
</file>