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C1F18">
      <w:pPr>
        <w:spacing w:line="560" w:lineRule="exact"/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shd w:val="clear" w:color="auto" w:fill="FFFFFF"/>
          <w:lang w:eastAsia="zh-CN"/>
        </w:rPr>
        <w:t>附件4</w:t>
      </w:r>
    </w:p>
    <w:tbl>
      <w:tblPr>
        <w:tblStyle w:val="3"/>
        <w:tblW w:w="142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5"/>
        <w:gridCol w:w="1830"/>
        <w:gridCol w:w="2145"/>
        <w:gridCol w:w="1755"/>
        <w:gridCol w:w="1785"/>
        <w:gridCol w:w="3720"/>
        <w:gridCol w:w="1950"/>
      </w:tblGrid>
      <w:tr w14:paraId="239EC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4250" w:type="dxa"/>
            <w:gridSpan w:val="7"/>
            <w:noWrap w:val="0"/>
            <w:vAlign w:val="center"/>
          </w:tcPr>
          <w:p w14:paraId="01E02DC8"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湖南科技大学2026-2027学年家庭经济困难研究生汇总表</w:t>
            </w:r>
          </w:p>
        </w:tc>
      </w:tr>
      <w:tr w14:paraId="6949A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4250" w:type="dxa"/>
            <w:gridSpan w:val="7"/>
            <w:noWrap w:val="0"/>
            <w:vAlign w:val="center"/>
          </w:tcPr>
          <w:p w14:paraId="6B288B11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学院名称(盖章):                                 填报人及联系电话：                                制表日期:    年  月  日</w:t>
            </w:r>
          </w:p>
        </w:tc>
      </w:tr>
      <w:tr w14:paraId="46901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D835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52C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ED8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6D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AF3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D00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家庭经济困难情况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638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认定等级</w:t>
            </w:r>
          </w:p>
        </w:tc>
      </w:tr>
      <w:tr w14:paraId="0F61C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12A0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A64D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张三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0195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12345678990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33C2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体育教学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CEC6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12345678909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60A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情况概述（不超过30字）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8FA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一般困难</w:t>
            </w:r>
          </w:p>
        </w:tc>
      </w:tr>
      <w:tr w14:paraId="61393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4CE2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84293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EF95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B7573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0B24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FAB3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78E2F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716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8BA2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9DD7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34B4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72CC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3202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354AD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376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46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20C6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5C273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2A26F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6CED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54F6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C587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CDAA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56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5266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937C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F42C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4E87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F165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2BEE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3EA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54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1A22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42FD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444E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5E88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4290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3A85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759E3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7A0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84BE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D824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BAA7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5501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2DE3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6BC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7695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6E2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6" w:hRule="atLeast"/>
        </w:trPr>
        <w:tc>
          <w:tcPr>
            <w:tcW w:w="1065" w:type="dxa"/>
            <w:noWrap w:val="0"/>
            <w:vAlign w:val="center"/>
          </w:tcPr>
          <w:p w14:paraId="5CC7CC1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noWrap w:val="0"/>
            <w:vAlign w:val="center"/>
          </w:tcPr>
          <w:p w14:paraId="22E750F1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5" w:type="dxa"/>
            <w:noWrap w:val="0"/>
            <w:vAlign w:val="center"/>
          </w:tcPr>
          <w:p w14:paraId="3E33865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noWrap w:val="0"/>
            <w:vAlign w:val="center"/>
          </w:tcPr>
          <w:p w14:paraId="192BE0E0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203869B6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20" w:type="dxa"/>
            <w:noWrap w:val="0"/>
            <w:vAlign w:val="center"/>
          </w:tcPr>
          <w:p w14:paraId="7EB78C7A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0935E4D5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B86DA8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EA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2026-10-14T13:32:54Z</dcterms:created>
  <dc:creator>24176</dc:creator>
  <cp:lastModifiedBy>雷嗣宇</cp:lastModifiedBy>
  <dcterms:modified xsi:type="dcterms:W3CDTF">2026-10-14T13:33:08Z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5400063F83C242C1B40E1805A6F67FD1_12</vt:lpwstr>
  </property>
</Properties>
</file>