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ECE7F">
      <w:pPr>
        <w:spacing w:after="0" w:afterLines="0" w:line="560" w:lineRule="exact"/>
        <w:jc w:val="both"/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附件4</w:t>
      </w:r>
    </w:p>
    <w:p w14:paraId="0A519D51">
      <w:pPr>
        <w:spacing w:before="469" w:beforeLines="150" w:after="0" w:afterLines="0"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湖南科技大学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年研究生乡村振兴</w:t>
      </w:r>
    </w:p>
    <w:p w14:paraId="115C8CA6">
      <w:pPr>
        <w:spacing w:before="0" w:beforeLines="0" w:after="157" w:after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科技作品创新大赛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网评参考标准</w:t>
      </w:r>
    </w:p>
    <w:bookmarkEnd w:id="0"/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26"/>
        <w:gridCol w:w="709"/>
        <w:gridCol w:w="3969"/>
        <w:gridCol w:w="788"/>
      </w:tblGrid>
      <w:tr w14:paraId="7FD69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CDC6650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126" w:type="dxa"/>
            <w:vAlign w:val="center"/>
          </w:tcPr>
          <w:p w14:paraId="3E4DF78F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考核点</w:t>
            </w:r>
          </w:p>
        </w:tc>
        <w:tc>
          <w:tcPr>
            <w:tcW w:w="709" w:type="dxa"/>
            <w:vAlign w:val="center"/>
          </w:tcPr>
          <w:p w14:paraId="501F0363">
            <w:pPr>
              <w:spacing w:after="0" w:line="360" w:lineRule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分值</w:t>
            </w:r>
          </w:p>
        </w:tc>
        <w:tc>
          <w:tcPr>
            <w:tcW w:w="3969" w:type="dxa"/>
            <w:vAlign w:val="center"/>
          </w:tcPr>
          <w:p w14:paraId="50D1D00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要求</w:t>
            </w:r>
          </w:p>
        </w:tc>
        <w:tc>
          <w:tcPr>
            <w:tcW w:w="788" w:type="dxa"/>
            <w:vAlign w:val="center"/>
          </w:tcPr>
          <w:p w14:paraId="1C262E9A">
            <w:pPr>
              <w:spacing w:after="0" w:line="560" w:lineRule="exac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得分</w:t>
            </w:r>
          </w:p>
        </w:tc>
      </w:tr>
      <w:tr w14:paraId="0C9A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70B9690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2126" w:type="dxa"/>
            <w:vAlign w:val="center"/>
          </w:tcPr>
          <w:p w14:paraId="429BF957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申报材料规范性</w:t>
            </w:r>
          </w:p>
        </w:tc>
        <w:tc>
          <w:tcPr>
            <w:tcW w:w="709" w:type="dxa"/>
            <w:vAlign w:val="center"/>
          </w:tcPr>
          <w:p w14:paraId="74B94F13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3969" w:type="dxa"/>
            <w:vAlign w:val="center"/>
          </w:tcPr>
          <w:p w14:paraId="041B8F41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作品应包括申报书、佐证材料（发表论文原文、接收论文原文及接收函）。专业语言规范，表述简洁清晰。</w:t>
            </w:r>
          </w:p>
        </w:tc>
        <w:tc>
          <w:tcPr>
            <w:tcW w:w="788" w:type="dxa"/>
            <w:vAlign w:val="center"/>
          </w:tcPr>
          <w:p w14:paraId="30537420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45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738A289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2126" w:type="dxa"/>
            <w:vAlign w:val="center"/>
          </w:tcPr>
          <w:p w14:paraId="42C03371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选题的科学性</w:t>
            </w:r>
          </w:p>
        </w:tc>
        <w:tc>
          <w:tcPr>
            <w:tcW w:w="709" w:type="dxa"/>
            <w:vAlign w:val="center"/>
          </w:tcPr>
          <w:p w14:paraId="62824F70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15</w:t>
            </w:r>
          </w:p>
        </w:tc>
        <w:tc>
          <w:tcPr>
            <w:tcW w:w="3969" w:type="dxa"/>
            <w:vAlign w:val="center"/>
          </w:tcPr>
          <w:p w14:paraId="3C2E7047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选题围绕乡村振兴内容，具有科学依据或实用价值。</w:t>
            </w:r>
          </w:p>
        </w:tc>
        <w:tc>
          <w:tcPr>
            <w:tcW w:w="788" w:type="dxa"/>
            <w:vAlign w:val="center"/>
          </w:tcPr>
          <w:p w14:paraId="5C961F8B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DD9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19737A0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14:paraId="413DC9A5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方法的先进性</w:t>
            </w:r>
          </w:p>
        </w:tc>
        <w:tc>
          <w:tcPr>
            <w:tcW w:w="709" w:type="dxa"/>
            <w:vAlign w:val="center"/>
          </w:tcPr>
          <w:p w14:paraId="7A6D9495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3969" w:type="dxa"/>
            <w:vAlign w:val="center"/>
          </w:tcPr>
          <w:p w14:paraId="58EA0992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研究或调研等采用的技术手段、方法科学先进；数据整理和分析方法科学先进。</w:t>
            </w:r>
          </w:p>
        </w:tc>
        <w:tc>
          <w:tcPr>
            <w:tcW w:w="788" w:type="dxa"/>
            <w:vAlign w:val="center"/>
          </w:tcPr>
          <w:p w14:paraId="257E002E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D55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2A43919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2126" w:type="dxa"/>
            <w:vAlign w:val="center"/>
          </w:tcPr>
          <w:p w14:paraId="012F43E3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作品的创新性</w:t>
            </w:r>
          </w:p>
        </w:tc>
        <w:tc>
          <w:tcPr>
            <w:tcW w:w="709" w:type="dxa"/>
            <w:vAlign w:val="center"/>
          </w:tcPr>
          <w:p w14:paraId="0D4BF9BD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25</w:t>
            </w:r>
          </w:p>
        </w:tc>
        <w:tc>
          <w:tcPr>
            <w:tcW w:w="3969" w:type="dxa"/>
            <w:vAlign w:val="center"/>
          </w:tcPr>
          <w:p w14:paraId="36B889D3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作品围绕乡村振兴各个方面，在理论、应用、技术、方法、产品等方面具有独到之处，或填补某一领域空白。</w:t>
            </w:r>
          </w:p>
        </w:tc>
        <w:tc>
          <w:tcPr>
            <w:tcW w:w="788" w:type="dxa"/>
            <w:vAlign w:val="center"/>
          </w:tcPr>
          <w:p w14:paraId="608C318A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E3D5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F78714F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2126" w:type="dxa"/>
            <w:vAlign w:val="center"/>
          </w:tcPr>
          <w:p w14:paraId="5A9FB1D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作品的应用效果</w:t>
            </w:r>
          </w:p>
        </w:tc>
        <w:tc>
          <w:tcPr>
            <w:tcW w:w="709" w:type="dxa"/>
            <w:vAlign w:val="center"/>
          </w:tcPr>
          <w:p w14:paraId="3B76BCFB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3969" w:type="dxa"/>
            <w:vAlign w:val="center"/>
          </w:tcPr>
          <w:p w14:paraId="553CB948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论文、专利、软件著作、调研报告等作品在乡村振兴中的应用效果、应用前景及可能产生的经济、社会和人文价值。 </w:t>
            </w:r>
          </w:p>
        </w:tc>
        <w:tc>
          <w:tcPr>
            <w:tcW w:w="788" w:type="dxa"/>
            <w:vAlign w:val="center"/>
          </w:tcPr>
          <w:p w14:paraId="159CDFAB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A4C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5E17D1D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2126" w:type="dxa"/>
            <w:vAlign w:val="center"/>
          </w:tcPr>
          <w:p w14:paraId="06898CD8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团队成员与作品的关联性</w:t>
            </w:r>
          </w:p>
        </w:tc>
        <w:tc>
          <w:tcPr>
            <w:tcW w:w="709" w:type="dxa"/>
            <w:vAlign w:val="center"/>
          </w:tcPr>
          <w:p w14:paraId="65ECDCA2">
            <w:pPr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3969" w:type="dxa"/>
            <w:vAlign w:val="center"/>
          </w:tcPr>
          <w:p w14:paraId="4AD92C76">
            <w:pPr>
              <w:spacing w:after="0"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团队成员特别是项目负责人在作品中的贡献度。</w:t>
            </w:r>
          </w:p>
        </w:tc>
        <w:tc>
          <w:tcPr>
            <w:tcW w:w="788" w:type="dxa"/>
            <w:vAlign w:val="center"/>
          </w:tcPr>
          <w:p w14:paraId="088B7D24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DAB5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8" w:type="dxa"/>
            <w:gridSpan w:val="4"/>
            <w:vAlign w:val="center"/>
          </w:tcPr>
          <w:p w14:paraId="510A7719">
            <w:pPr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总分</w:t>
            </w:r>
          </w:p>
        </w:tc>
        <w:tc>
          <w:tcPr>
            <w:tcW w:w="788" w:type="dxa"/>
            <w:vAlign w:val="center"/>
          </w:tcPr>
          <w:p w14:paraId="1987E6BB">
            <w:pPr>
              <w:spacing w:after="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6040E03">
      <w:pPr>
        <w:adjustRightInd w:val="0"/>
        <w:snapToGrid w:val="0"/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备注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：综述类论文、会议论文摘要不可申报大赛。</w:t>
      </w:r>
    </w:p>
    <w:p w14:paraId="698B377B">
      <w:pPr>
        <w:adjustRightInd w:val="0"/>
        <w:snapToGrid w:val="0"/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：请各位评审专家遵守国家关于知识产权保护的的相关法律规定，未经项目团队同意，不得擅自向第三方传播及公开未发表的作品内容，或将其用于商业目的；同时希望评审专家对评审工作严格保密，未经大赛组委会同意，不得擅自透漏评审工作细节。</w:t>
      </w: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959075B-6F48-4892-ABF6-1DA666B6353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325E035-3E81-4867-A9CE-57B033E482B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019"/>
    <w:rsid w:val="00147205"/>
    <w:rsid w:val="00314EE0"/>
    <w:rsid w:val="004A0575"/>
    <w:rsid w:val="00572642"/>
    <w:rsid w:val="005B1EB1"/>
    <w:rsid w:val="005F6E83"/>
    <w:rsid w:val="00754243"/>
    <w:rsid w:val="008B5EFB"/>
    <w:rsid w:val="008F0321"/>
    <w:rsid w:val="0097166B"/>
    <w:rsid w:val="009836EB"/>
    <w:rsid w:val="00A41E8F"/>
    <w:rsid w:val="00AA7E5D"/>
    <w:rsid w:val="00B15019"/>
    <w:rsid w:val="00D25AC4"/>
    <w:rsid w:val="00DB62BF"/>
    <w:rsid w:val="00DF79BE"/>
    <w:rsid w:val="00E0512C"/>
    <w:rsid w:val="00FB122F"/>
    <w:rsid w:val="02BB0B66"/>
    <w:rsid w:val="363758A2"/>
    <w:rsid w:val="469448C3"/>
    <w:rsid w:val="50B702E6"/>
    <w:rsid w:val="599C1311"/>
    <w:rsid w:val="731F78E1"/>
    <w:rsid w:val="765232FC"/>
    <w:rsid w:val="79FC4915"/>
    <w:rsid w:val="7CD7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356</Words>
  <Characters>365</Characters>
  <Lines>36</Lines>
  <Paragraphs>36</Paragraphs>
  <TotalTime>1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2026-06-26T15:22:00Z</dcterms:created>
  <dc:creator>Huan Xiong</dc:creator>
  <cp:lastModifiedBy>何晓暄</cp:lastModifiedBy>
  <dcterms:modified xsi:type="dcterms:W3CDTF">2026-10-21T09:47:27Z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E535CD156E1544F9AF720B6F54A643B5_13</vt:lpwstr>
  </property>
  <property fmtid="{D5CDD505-2E9C-101B-9397-08002B2CF9AE}" pid="4" name="KSOTemplateDocerSaveRecord">
    <vt:lpwstr>eyJoZGlkIjoiM2RhYzgzMDM0Mjc0YWVjZTRlYTExMjhhY2IxMGJlYjYiLCJ1c2VySWQiOiI4NzU3ODg5OTMifQ==</vt:lpwstr>
  </property>
</Properties>
</file>