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8B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湖南科技大学202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 w:cs="黑体"/>
          <w:b/>
          <w:sz w:val="32"/>
          <w:szCs w:val="32"/>
        </w:rPr>
        <w:t>年硕士研究生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招生</w:t>
      </w:r>
      <w:r>
        <w:rPr>
          <w:rFonts w:hint="eastAsia" w:ascii="黑体" w:hAnsi="黑体" w:eastAsia="黑体" w:cs="黑体"/>
          <w:b/>
          <w:sz w:val="32"/>
          <w:szCs w:val="32"/>
        </w:rPr>
        <w:t>考试初试</w:t>
      </w:r>
    </w:p>
    <w:p w14:paraId="6BDC0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自命题科目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《传热学》考试</w:t>
      </w:r>
      <w:r>
        <w:rPr>
          <w:rFonts w:hint="eastAsia" w:ascii="黑体" w:hAnsi="黑体" w:eastAsia="黑体" w:cs="黑体"/>
          <w:b/>
          <w:sz w:val="32"/>
          <w:szCs w:val="32"/>
        </w:rPr>
        <w:t>大纲</w:t>
      </w:r>
    </w:p>
    <w:tbl>
      <w:tblPr>
        <w:tblStyle w:val="10"/>
        <w:tblW w:w="95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1755"/>
        <w:gridCol w:w="2310"/>
        <w:gridCol w:w="3135"/>
      </w:tblGrid>
      <w:tr w14:paraId="6BAE4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22260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6B535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招生专业代码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D993D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招生专业名称</w:t>
            </w:r>
          </w:p>
        </w:tc>
        <w:tc>
          <w:tcPr>
            <w:tcW w:w="3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CBB82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考试科目代码及名称</w:t>
            </w:r>
          </w:p>
        </w:tc>
      </w:tr>
      <w:tr w14:paraId="1D3BB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3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5B5E8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土木工程学院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91B32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081400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BB7E084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土木工程</w:t>
            </w:r>
          </w:p>
          <w:p w14:paraId="1C8D70A3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06建筑环境与能源应用工程</w:t>
            </w:r>
          </w:p>
        </w:tc>
        <w:tc>
          <w:tcPr>
            <w:tcW w:w="31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539F7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818传热学</w:t>
            </w:r>
          </w:p>
        </w:tc>
      </w:tr>
      <w:tr w14:paraId="243C1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3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2C61A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9C6DF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085906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13B2ED7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人工环境工程（含供热、通风及空调等）</w:t>
            </w:r>
          </w:p>
        </w:tc>
        <w:tc>
          <w:tcPr>
            <w:tcW w:w="3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BBA1A">
            <w:pPr>
              <w:pStyle w:val="12"/>
              <w:bidi w:val="0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0D843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1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6D9C2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大纲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0AC45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热传递的三种基本方式，传热系数的基本概念，傅里叶定律，稳态热传导分析与计算，牛顿冷却定律，对流传热分析与计算，相变对流传热分析，辐射基本定律、基本概念和辐射特性，辐射传热计算，传热过程分析，对数平均温差计算，换热器计算</w:t>
            </w:r>
            <w:r>
              <w:rPr>
                <w:rFonts w:hint="eastAsia" w:ascii="仿宋" w:hAnsi="仿宋" w:cs="仿宋"/>
                <w:sz w:val="24"/>
                <w:szCs w:val="24"/>
                <w:lang w:eastAsia="zh-CN"/>
              </w:rPr>
              <w:t>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</w:t>
            </w:r>
          </w:p>
        </w:tc>
      </w:tr>
      <w:tr w14:paraId="4149F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2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07CC3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B0EBE">
            <w:pPr>
              <w:pStyle w:val="12"/>
              <w:bidi w:val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《传热学》 朱彤</w:t>
            </w:r>
            <w:r>
              <w:rPr>
                <w:rFonts w:hint="eastAsia" w:ascii="仿宋" w:hAnsi="仿宋" w:cs="仿宋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安青松</w:t>
            </w:r>
            <w:r>
              <w:rPr>
                <w:rFonts w:hint="eastAsia" w:ascii="仿宋" w:hAnsi="仿宋" w:cs="仿宋"/>
                <w:sz w:val="24"/>
                <w:szCs w:val="24"/>
                <w:lang w:eastAsia="zh-CN"/>
              </w:rPr>
              <w:t>、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</w:rPr>
              <w:t>刘晓华</w:t>
            </w:r>
            <w:r>
              <w:rPr>
                <w:rFonts w:hint="eastAsia" w:ascii="仿宋" w:hAnsi="仿宋" w:cs="仿宋"/>
                <w:sz w:val="24"/>
                <w:szCs w:val="24"/>
                <w:lang w:eastAsia="zh-CN"/>
              </w:rPr>
              <w:t>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中国建筑工业出版社 第7版</w:t>
            </w:r>
          </w:p>
        </w:tc>
      </w:tr>
    </w:tbl>
    <w:p w14:paraId="2CAE6C4B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16F1E"/>
    <w:rsid w:val="00F31601"/>
    <w:rsid w:val="0383195E"/>
    <w:rsid w:val="03B35CEE"/>
    <w:rsid w:val="04A8096B"/>
    <w:rsid w:val="05191440"/>
    <w:rsid w:val="079D2950"/>
    <w:rsid w:val="0B4708D9"/>
    <w:rsid w:val="0B5E201F"/>
    <w:rsid w:val="0C8B00C5"/>
    <w:rsid w:val="0EE02FA0"/>
    <w:rsid w:val="0EF96308"/>
    <w:rsid w:val="0F476730"/>
    <w:rsid w:val="0F891808"/>
    <w:rsid w:val="10686494"/>
    <w:rsid w:val="10C55FD8"/>
    <w:rsid w:val="1A3B37AF"/>
    <w:rsid w:val="1A3E4167"/>
    <w:rsid w:val="1C23162A"/>
    <w:rsid w:val="1E6565DD"/>
    <w:rsid w:val="1EF508FA"/>
    <w:rsid w:val="1F2D6EE8"/>
    <w:rsid w:val="20A953C8"/>
    <w:rsid w:val="210508C0"/>
    <w:rsid w:val="27103A72"/>
    <w:rsid w:val="29871AB5"/>
    <w:rsid w:val="2B0E78BD"/>
    <w:rsid w:val="2C64742D"/>
    <w:rsid w:val="2EDB7622"/>
    <w:rsid w:val="2FB34165"/>
    <w:rsid w:val="316A07AA"/>
    <w:rsid w:val="31B23376"/>
    <w:rsid w:val="35370DDB"/>
    <w:rsid w:val="3610591A"/>
    <w:rsid w:val="37682481"/>
    <w:rsid w:val="39A855E1"/>
    <w:rsid w:val="3A921CEB"/>
    <w:rsid w:val="3C5F1C2C"/>
    <w:rsid w:val="3E825000"/>
    <w:rsid w:val="41196F6F"/>
    <w:rsid w:val="419C1806"/>
    <w:rsid w:val="435F7CE1"/>
    <w:rsid w:val="449904F3"/>
    <w:rsid w:val="45D87F80"/>
    <w:rsid w:val="46B7560A"/>
    <w:rsid w:val="48143A14"/>
    <w:rsid w:val="49725A62"/>
    <w:rsid w:val="49CB412F"/>
    <w:rsid w:val="4AEE6934"/>
    <w:rsid w:val="4B6C49C3"/>
    <w:rsid w:val="4F5A4006"/>
    <w:rsid w:val="5013727C"/>
    <w:rsid w:val="597745F1"/>
    <w:rsid w:val="5D0D5760"/>
    <w:rsid w:val="5EC37AEA"/>
    <w:rsid w:val="64B057DE"/>
    <w:rsid w:val="67855ABE"/>
    <w:rsid w:val="67E525C6"/>
    <w:rsid w:val="69DD786A"/>
    <w:rsid w:val="6DD848F8"/>
    <w:rsid w:val="6FAB550E"/>
    <w:rsid w:val="6FE8179B"/>
    <w:rsid w:val="71345BA7"/>
    <w:rsid w:val="714270F3"/>
    <w:rsid w:val="733C73A3"/>
    <w:rsid w:val="7418207D"/>
    <w:rsid w:val="7443607F"/>
    <w:rsid w:val="74D472B5"/>
    <w:rsid w:val="75371B98"/>
    <w:rsid w:val="756C2CC2"/>
    <w:rsid w:val="784B547B"/>
    <w:rsid w:val="794E6445"/>
    <w:rsid w:val="7A4713A8"/>
    <w:rsid w:val="7C075634"/>
    <w:rsid w:val="7C44545B"/>
    <w:rsid w:val="7CD50869"/>
    <w:rsid w:val="7E916B3D"/>
    <w:rsid w:val="7EA42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3" w:firstLineChars="200"/>
      <w:jc w:val="both"/>
    </w:pPr>
    <w:rPr>
      <w:rFonts w:ascii="Times New Roman" w:hAnsi="Times New Roman" w:eastAsia="仿宋" w:cs="Times New Roman"/>
      <w:color w:val="auto"/>
      <w:kern w:val="2"/>
      <w:sz w:val="28"/>
      <w:szCs w:val="28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0" w:beforeAutospacing="1" w:after="0" w:afterAutospacing="1"/>
      <w:ind w:firstLine="0" w:firstLineChars="0"/>
      <w:jc w:val="left"/>
      <w:outlineLvl w:val="0"/>
    </w:pPr>
    <w:rPr>
      <w:rFonts w:hint="eastAsia" w:ascii="Times New Roman" w:hAnsi="Times New Roman" w:eastAsia="黑体" w:cs="宋体"/>
      <w:b/>
      <w:bCs/>
      <w:kern w:val="44"/>
      <w:sz w:val="44"/>
      <w:szCs w:val="48"/>
      <w:lang w:bidi="ar"/>
    </w:rPr>
  </w:style>
  <w:style w:type="paragraph" w:styleId="5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10" w:afterLines="0" w:afterAutospacing="0" w:line="560" w:lineRule="exact"/>
      <w:ind w:firstLine="0" w:firstLineChars="0"/>
      <w:outlineLvl w:val="1"/>
    </w:pPr>
    <w:rPr>
      <w:rFonts w:ascii="Arial" w:hAnsi="Arial" w:eastAsia="黑体"/>
      <w:b/>
      <w:sz w:val="32"/>
    </w:rPr>
  </w:style>
  <w:style w:type="paragraph" w:styleId="6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3" w:firstLineChars="200"/>
      <w:outlineLvl w:val="2"/>
    </w:pPr>
    <w:rPr>
      <w:rFonts w:ascii="Times New Roman" w:hAnsi="Times New Roman" w:eastAsia="仿宋_GB2312"/>
      <w:b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rFonts w:ascii="Arial" w:hAnsi="Arial" w:eastAsia="仿宋_GB2312"/>
      <w:b/>
    </w:rPr>
  </w:style>
  <w:style w:type="paragraph" w:styleId="8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rFonts w:ascii="Times New Roman" w:hAnsi="Times New Roman" w:eastAsia="仿宋_GB2312"/>
      <w:b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left="0" w:leftChars="0" w:firstLine="420" w:firstLineChars="200"/>
    </w:pPr>
    <w:rPr>
      <w:rFonts w:ascii="Times New Roman" w:hAnsi="Times New Roman" w:cs="Times New Roman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9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12">
    <w:name w:val="表格"/>
    <w:basedOn w:val="1"/>
    <w:qFormat/>
    <w:uiPriority w:val="0"/>
    <w:pPr>
      <w:widowControl/>
      <w:spacing w:line="400" w:lineRule="exact"/>
      <w:ind w:firstLine="0" w:firstLineChars="0"/>
      <w:jc w:val="center"/>
    </w:pPr>
    <w:rPr>
      <w:rFonts w:hint="eastAsia" w:ascii="仿宋_GB2312" w:hAns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267</Characters>
  <Lines>0</Lines>
  <Paragraphs>0</Paragraphs>
  <TotalTime>14</TotalTime>
  <ScaleCrop>false</ScaleCrop>
  <LinksUpToDate>false</LinksUpToDate>
  <CharactersWithSpaces>272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羊君</cp:lastModifiedBy>
  <dcterms:modified xsi:type="dcterms:W3CDTF">2026-08-13T12:40:03Z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BACFC1A7FDF649CEA9AFE8F2E91C6F27_13</vt:lpwstr>
  </property>
  <property fmtid="{D5CDD505-2E9C-101B-9397-08002B2CF9AE}" pid="4" name="KSOTemplateDocerSaveRecord">
    <vt:lpwstr>eyJoZGlkIjoiOWM5MmJjMmM5YTU3OGE1MjY2ODRjZDMyMjhiMGFmNjciLCJ1c2VySWQiOiIzMTUyMzIzNzEifQ==</vt:lpwstr>
  </property>
</Properties>
</file>