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5A304">
      <w:pPr>
        <w:ind w:firstLine="0" w:firstLineChars="0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湖南科技大学2027年硕士研究生招生考试初试</w:t>
      </w:r>
    </w:p>
    <w:p w14:paraId="08F3898E">
      <w:pPr>
        <w:ind w:firstLine="0" w:firstLineChars="0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自命题科目《外国语言文学基础知识》考试大纲</w:t>
      </w:r>
    </w:p>
    <w:tbl>
      <w:tblPr>
        <w:tblStyle w:val="14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2A9A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C9AA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E9468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7413B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7161B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考试科目代码及名称</w:t>
            </w:r>
          </w:p>
        </w:tc>
      </w:tr>
      <w:tr w14:paraId="522BE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D3287F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外国语学院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6E312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050200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D66BC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外国语言文学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5DF998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kern w:val="0"/>
                <w:szCs w:val="24"/>
                <w:lang w:bidi="ar"/>
              </w:rPr>
              <w:t>629外国语言文学基础知识</w:t>
            </w:r>
          </w:p>
        </w:tc>
      </w:tr>
      <w:tr w14:paraId="5889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C95153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考试大纲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164F7">
            <w:pPr>
              <w:pStyle w:val="17"/>
              <w:jc w:val="left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本考试科目着重考查学生外国语言文学基础知识的掌握情况。考试用汉语作答。重点考查4个方面的知识和能力：</w:t>
            </w:r>
          </w:p>
          <w:p w14:paraId="2981B75B">
            <w:pPr>
              <w:pStyle w:val="17"/>
              <w:jc w:val="left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1.文学知识，主要考查文学基本理论、常识以及世界文学史基础知识。</w:t>
            </w:r>
          </w:p>
          <w:p w14:paraId="753DCA87">
            <w:pPr>
              <w:pStyle w:val="17"/>
              <w:jc w:val="left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2.语言学知识，主要考查普通语言学基础及其应用。</w:t>
            </w:r>
          </w:p>
          <w:p w14:paraId="6A9914A4">
            <w:pPr>
              <w:pStyle w:val="17"/>
              <w:jc w:val="left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3.翻译学知识，主要考查翻译学基础及中外翻译理论的发展脉络。</w:t>
            </w:r>
          </w:p>
          <w:p w14:paraId="0CA1BE5C">
            <w:pPr>
              <w:pStyle w:val="17"/>
              <w:jc w:val="left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4.教育学知识，主要考查教育学基础知识以及教育发展概况。</w:t>
            </w:r>
          </w:p>
        </w:tc>
      </w:tr>
      <w:tr w14:paraId="44E24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E6662C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265B">
            <w:pPr>
              <w:pStyle w:val="17"/>
              <w:jc w:val="both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《外国文学史（第四版上下册）》 郑克鲁等 高等教育出版社 2023</w:t>
            </w:r>
          </w:p>
          <w:p w14:paraId="0D8B6126">
            <w:pPr>
              <w:pStyle w:val="17"/>
              <w:jc w:val="both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《语言学教程（第五版中文本）》 胡壮麟 北京大学出版社 2019</w:t>
            </w:r>
          </w:p>
          <w:p w14:paraId="31013532">
            <w:pPr>
              <w:pStyle w:val="17"/>
              <w:jc w:val="both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《翻译概论》 许钧 外语教学与研究出版社 2020</w:t>
            </w:r>
          </w:p>
          <w:p w14:paraId="5DB0DA61">
            <w:pPr>
              <w:pStyle w:val="17"/>
              <w:jc w:val="both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 xml:space="preserve">《教育学原理（第二版）》 </w:t>
            </w:r>
            <w:bookmarkStart w:id="0" w:name="_GoBack"/>
            <w:bookmarkEnd w:id="0"/>
            <w:r>
              <w:rPr>
                <w:rFonts w:ascii="仿宋" w:hAnsi="仿宋" w:cs="仿宋"/>
                <w:szCs w:val="24"/>
              </w:rPr>
              <w:t>编写组 高等教育出版社 2025</w:t>
            </w:r>
          </w:p>
        </w:tc>
      </w:tr>
    </w:tbl>
    <w:p w14:paraId="4A385E7C">
      <w:pPr>
        <w:pStyle w:val="2"/>
        <w:ind w:firstLine="560" w:firstLineChars="0"/>
      </w:pPr>
    </w:p>
    <w:p w14:paraId="54FA6F58">
      <w:pPr>
        <w:pStyle w:val="2"/>
        <w:ind w:firstLine="560" w:firstLineChars="0"/>
        <w:rPr>
          <w:rFonts w:ascii="仿宋" w:hAnsi="仿宋" w:cs="仿宋"/>
          <w:szCs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73676">
    <w:pPr>
      <w:pStyle w:val="11"/>
      <w:ind w:firstLine="360"/>
    </w:pPr>
    <w:r>
      <w:rPr>
        <w:rFonts w:hint="eastAsia"/>
      </w:rPr>
      <w:t xml:space="preserve">                                               </w:t>
    </w:r>
  </w:p>
  <w:p w14:paraId="28D5348A">
    <w:pPr>
      <w:pStyle w:val="11"/>
      <w:ind w:firstLine="0" w:firstLineChars="0"/>
    </w:pPr>
  </w:p>
  <w:p w14:paraId="383C4B6A">
    <w:pPr>
      <w:pStyle w:val="11"/>
      <w:ind w:firstLine="20"/>
    </w:pPr>
    <w:r>
      <w:rPr>
        <w:rFonts w:eastAsia="Times New Roman"/>
        <w:snapToGrid w:val="0"/>
        <w:color w:val="000000"/>
        <w:w w:val="0"/>
        <w:kern w:val="0"/>
        <w:sz w:val="0"/>
        <w:szCs w:val="0"/>
        <w:u w:color="000000"/>
        <w:shd w:val="clear" w:color="000000" w:fill="000000"/>
        <w:lang w:val="zh-CN" w:bidi="zh-C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B03F1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79B73">
    <w:pPr>
      <w:pStyle w:val="11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BAEEE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98757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89EEB">
    <w:pPr>
      <w:pStyle w:val="12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82C"/>
    <w:rsid w:val="000A5BA1"/>
    <w:rsid w:val="002168EA"/>
    <w:rsid w:val="00317FE3"/>
    <w:rsid w:val="00341E3E"/>
    <w:rsid w:val="00446E4D"/>
    <w:rsid w:val="006A4FD9"/>
    <w:rsid w:val="00816B8C"/>
    <w:rsid w:val="0095482A"/>
    <w:rsid w:val="009573B1"/>
    <w:rsid w:val="00BB5141"/>
    <w:rsid w:val="00C21708"/>
    <w:rsid w:val="00CA5DBD"/>
    <w:rsid w:val="00E16F1E"/>
    <w:rsid w:val="00EA6794"/>
    <w:rsid w:val="00EC0529"/>
    <w:rsid w:val="00ED582C"/>
    <w:rsid w:val="00F31601"/>
    <w:rsid w:val="0383195E"/>
    <w:rsid w:val="03B35CEE"/>
    <w:rsid w:val="04A8096B"/>
    <w:rsid w:val="05191440"/>
    <w:rsid w:val="079D2950"/>
    <w:rsid w:val="09287EA3"/>
    <w:rsid w:val="0B4708D9"/>
    <w:rsid w:val="0B5E201F"/>
    <w:rsid w:val="0C8B00C5"/>
    <w:rsid w:val="0EE02FA0"/>
    <w:rsid w:val="0EF96308"/>
    <w:rsid w:val="0F476730"/>
    <w:rsid w:val="0F891808"/>
    <w:rsid w:val="10686494"/>
    <w:rsid w:val="10C55FD8"/>
    <w:rsid w:val="10E527A8"/>
    <w:rsid w:val="13466897"/>
    <w:rsid w:val="1A3B37AF"/>
    <w:rsid w:val="1A3E4167"/>
    <w:rsid w:val="1C23162A"/>
    <w:rsid w:val="1E6565DD"/>
    <w:rsid w:val="1EF508FA"/>
    <w:rsid w:val="1F2D6EE8"/>
    <w:rsid w:val="20A953C8"/>
    <w:rsid w:val="210508C0"/>
    <w:rsid w:val="26A06F6E"/>
    <w:rsid w:val="27103A72"/>
    <w:rsid w:val="27C41374"/>
    <w:rsid w:val="29871AB5"/>
    <w:rsid w:val="2B0E78BD"/>
    <w:rsid w:val="2C64742D"/>
    <w:rsid w:val="2DD91EAE"/>
    <w:rsid w:val="2EDB7622"/>
    <w:rsid w:val="2FB34165"/>
    <w:rsid w:val="316A07AA"/>
    <w:rsid w:val="31B23376"/>
    <w:rsid w:val="35370DDB"/>
    <w:rsid w:val="37682481"/>
    <w:rsid w:val="39A855E1"/>
    <w:rsid w:val="3A921CEB"/>
    <w:rsid w:val="3AC30F2B"/>
    <w:rsid w:val="3C09240E"/>
    <w:rsid w:val="3D427A42"/>
    <w:rsid w:val="3E825000"/>
    <w:rsid w:val="3EE6343A"/>
    <w:rsid w:val="40F77E24"/>
    <w:rsid w:val="41196F6F"/>
    <w:rsid w:val="419C1806"/>
    <w:rsid w:val="449904F3"/>
    <w:rsid w:val="45D87F80"/>
    <w:rsid w:val="46B7560A"/>
    <w:rsid w:val="46C30D47"/>
    <w:rsid w:val="49CB412F"/>
    <w:rsid w:val="4AEE6934"/>
    <w:rsid w:val="4B6C49C3"/>
    <w:rsid w:val="4F5A4006"/>
    <w:rsid w:val="5013727C"/>
    <w:rsid w:val="536B70CD"/>
    <w:rsid w:val="538F3C48"/>
    <w:rsid w:val="547156FF"/>
    <w:rsid w:val="597745F1"/>
    <w:rsid w:val="5A766AF8"/>
    <w:rsid w:val="5A804E07"/>
    <w:rsid w:val="5D0D5760"/>
    <w:rsid w:val="5E612A36"/>
    <w:rsid w:val="5EC37AEA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4231CE1"/>
    <w:rsid w:val="7443607F"/>
    <w:rsid w:val="74D472B5"/>
    <w:rsid w:val="75371B98"/>
    <w:rsid w:val="756C2CC2"/>
    <w:rsid w:val="75D91A00"/>
    <w:rsid w:val="784B547B"/>
    <w:rsid w:val="794E6445"/>
    <w:rsid w:val="7A4713A8"/>
    <w:rsid w:val="7B197C05"/>
    <w:rsid w:val="7C075634"/>
    <w:rsid w:val="7C44545B"/>
    <w:rsid w:val="7CD50869"/>
    <w:rsid w:val="7E916B3D"/>
    <w:rsid w:val="7EF2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kern w:val="2"/>
      <w:sz w:val="28"/>
      <w:szCs w:val="28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ind w:firstLine="0" w:firstLineChars="0"/>
      <w:jc w:val="left"/>
      <w:outlineLvl w:val="0"/>
    </w:pPr>
    <w:rPr>
      <w:rFonts w:hint="eastAsia" w:eastAsia="黑体"/>
      <w:b/>
      <w:bCs/>
      <w:kern w:val="44"/>
      <w:sz w:val="44"/>
      <w:szCs w:val="48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after="10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outlineLvl w:val="2"/>
    </w:pPr>
    <w:rPr>
      <w:rFonts w:eastAsia="仿宋_GB2312"/>
      <w:b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outlineLvl w:val="3"/>
    </w:pPr>
    <w:rPr>
      <w:rFonts w:ascii="Arial" w:hAnsi="Arial" w:eastAsia="仿宋_GB2312"/>
      <w:b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4"/>
    </w:pPr>
    <w:rPr>
      <w:rFonts w:eastAsia="仿宋_GB2312"/>
      <w:b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left="0" w:leftChars="0" w:firstLine="4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Balloon Text"/>
    <w:basedOn w:val="1"/>
    <w:link w:val="18"/>
    <w:qFormat/>
    <w:uiPriority w:val="0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16">
    <w:name w:val="annotation reference"/>
    <w:basedOn w:val="15"/>
    <w:qFormat/>
    <w:uiPriority w:val="0"/>
    <w:rPr>
      <w:sz w:val="21"/>
      <w:szCs w:val="21"/>
    </w:rPr>
  </w:style>
  <w:style w:type="paragraph" w:customStyle="1" w:styleId="17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  <w:style w:type="character" w:customStyle="1" w:styleId="18">
    <w:name w:val="批注框文本 Char"/>
    <w:basedOn w:val="15"/>
    <w:link w:val="10"/>
    <w:qFormat/>
    <w:uiPriority w:val="0"/>
    <w:rPr>
      <w:rFonts w:eastAsia="仿宋"/>
      <w:kern w:val="2"/>
      <w:sz w:val="18"/>
      <w:szCs w:val="18"/>
    </w:rPr>
  </w:style>
  <w:style w:type="character" w:customStyle="1" w:styleId="19">
    <w:name w:val="页眉 Char"/>
    <w:basedOn w:val="15"/>
    <w:link w:val="12"/>
    <w:qFormat/>
    <w:uiPriority w:val="0"/>
    <w:rPr>
      <w:rFonts w:eastAsia="仿宋"/>
      <w:kern w:val="2"/>
      <w:sz w:val="18"/>
      <w:szCs w:val="18"/>
    </w:rPr>
  </w:style>
  <w:style w:type="character" w:customStyle="1" w:styleId="20">
    <w:name w:val="页脚 Char"/>
    <w:basedOn w:val="15"/>
    <w:link w:val="11"/>
    <w:qFormat/>
    <w:uiPriority w:val="0"/>
    <w:rPr>
      <w:rFonts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384</Characters>
  <Lines>3</Lines>
  <Paragraphs>1</Paragraphs>
  <TotalTime>39</TotalTime>
  <ScaleCrop>false</ScaleCrop>
  <LinksUpToDate>false</LinksUpToDate>
  <CharactersWithSpaces>396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羊君</cp:lastModifiedBy>
  <dcterms:modified xsi:type="dcterms:W3CDTF">2026-08-13T12:33:03Z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2F6D63C04196488BA3EC66D4E370D1D1_13</vt:lpwstr>
  </property>
  <property fmtid="{D5CDD505-2E9C-101B-9397-08002B2CF9AE}" pid="4" name="KSOTemplateDocerSaveRecord">
    <vt:lpwstr>eyJoZGlkIjoiOWM5MmJjMmM5YTU3OGE1MjY2ODRjZDMyMjhiMGFmNjciLCJ1c2VySWQiOiIzMTUyMzIzNzEifQ==</vt:lpwstr>
  </property>
</Properties>
</file>