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0573" w:type="dxa"/>
        <w:tblInd w:w="-7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0"/>
        <w:gridCol w:w="734"/>
        <w:gridCol w:w="1229"/>
        <w:gridCol w:w="3007"/>
        <w:gridCol w:w="1857"/>
        <w:gridCol w:w="1299"/>
        <w:gridCol w:w="1217"/>
      </w:tblGrid>
      <w:tr w14:paraId="1D0ACD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05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1583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bookmarkStart w:id="0" w:name="_GoBack"/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湖南科技大学2025版研究生培养方案专家诊断分组安排表</w:t>
            </w:r>
            <w:bookmarkEnd w:id="0"/>
          </w:p>
        </w:tc>
      </w:tr>
      <w:tr w14:paraId="1291B6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3429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类别</w:t>
            </w: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9FC0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="Arial" w:eastAsia="宋体" w:cs="Arial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9722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专业代码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C4C7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专业名称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6AE7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授权类别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F26E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所在</w:t>
            </w:r>
          </w:p>
          <w:p w14:paraId="5ABA76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教学院</w:t>
            </w:r>
          </w:p>
        </w:tc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B83F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时间</w:t>
            </w:r>
          </w:p>
        </w:tc>
      </w:tr>
      <w:tr w14:paraId="3660AC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493C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理工科   （第一组）</w:t>
            </w:r>
          </w:p>
          <w:p w14:paraId="30A654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  <w:p w14:paraId="14B05A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2"/>
                <w:szCs w:val="22"/>
                <w:u w:val="none"/>
                <w:shd w:val="clear"/>
                <w:lang w:val="en-US" w:eastAsia="zh-CN" w:bidi="ar"/>
              </w:rPr>
              <w:t>立德楼211会议室</w:t>
            </w: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79FA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1F1F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0819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19D5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矿业工程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509D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博士一级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A1C2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资源环境与安全工程学院</w:t>
            </w:r>
          </w:p>
        </w:tc>
        <w:tc>
          <w:tcPr>
            <w:tcW w:w="12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0283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6月26日    8：30-12：00</w:t>
            </w:r>
          </w:p>
        </w:tc>
      </w:tr>
      <w:tr w14:paraId="44EE50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70C48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AC19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5047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0837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0E43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安全科学与工程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0B80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博士一级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01A8B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8C4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3847F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F892A2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CD02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C2B0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0819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6607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矿业工程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2436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BDFE7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5F2B4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A6FB0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E2E4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0A4E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2F5E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0837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CA2D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安全科学与工程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FD4F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493574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2B110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DD39D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6FD3F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301C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C39F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0857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52EE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资源与环境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0585D4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8CB0A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0AC0E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5E37C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4DE73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433A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C758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0814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EF8C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土木工程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A8BD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博士一级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38DD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土木工程  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0218C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A8F16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27043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786D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FE5C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0814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CDDA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土木工程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3378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141D9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05BE5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04CBA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9E87A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11F8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063F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0859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E542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土木水利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31B638">
            <w:pPr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1DA736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CB45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43F76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2E3134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995A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6A1E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0816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9858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测绘科学与技术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7266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928B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地球科学与空间信息工程学院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7DB00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B4F82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9E0FB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DBCA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5FDF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0818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D7FA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地质资源与地质工程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50AA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A22A8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C0C66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29DD0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4C0E0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DA98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B9D6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085701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A96A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资源与环境（环境工程）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71761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44D85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759A4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4DF99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71E0B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4D43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C316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085703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6650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资源与环境（地质工程）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146F9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F90B56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A76F0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ED33D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E0B60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E544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96C7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085704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60E9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资源与环境（测绘工程）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BF08D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1600B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98A07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F56DA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D9E23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04E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AD31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0811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F414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控制科学与工程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BA79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2207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信息与电气工程学院</w:t>
            </w:r>
          </w:p>
        </w:tc>
        <w:tc>
          <w:tcPr>
            <w:tcW w:w="12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9453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6月26日   14：30-18：00</w:t>
            </w:r>
          </w:p>
        </w:tc>
      </w:tr>
      <w:tr w14:paraId="2C7B72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F3796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D662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3FA0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085401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ADEA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电子信息</w:t>
            </w:r>
          </w:p>
          <w:p w14:paraId="1D2B14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（新一代电子信息技术）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DD374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1002A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A4AC9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429E2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49AF2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689B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F612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085406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0680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电子信息（控制工程）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FF9B9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F4747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780C0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01BB7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DA54D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86B3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575E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085801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73D2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能源动力（电气工程）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069BF2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BC8F0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B4A1C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AA55F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D951F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106E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35AD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0835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AD56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软件工程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C82E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博士一级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9A9D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计算机科学与工程学院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425CA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A5F58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81AB5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93D2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0577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0812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C774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计算机科学与技术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F958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463A0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3E857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F5C47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ACE9F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33C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D20A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0835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45FD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软件工程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CB10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BF7F16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DEE0F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224A1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C40C0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6134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D467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0854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E0DF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电子信息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FC957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BE9A5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84B85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5A94D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AA09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理工科   （第二组）</w:t>
            </w:r>
          </w:p>
          <w:p w14:paraId="5FC638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2"/>
                <w:szCs w:val="22"/>
                <w:u w:val="none"/>
                <w:shd w:val="clear"/>
                <w:lang w:val="en-US" w:eastAsia="zh-CN" w:bidi="ar"/>
              </w:rPr>
            </w:pPr>
          </w:p>
          <w:p w14:paraId="634362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2"/>
                <w:szCs w:val="22"/>
                <w:u w:val="none"/>
                <w:shd w:val="clear"/>
                <w:lang w:val="en-US" w:eastAsia="zh-CN" w:bidi="ar"/>
              </w:rPr>
              <w:t>立德楼301会议室</w:t>
            </w: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7E10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6D1B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0802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CE90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机械工程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61FC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博士一级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706B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机电工程  学院</w:t>
            </w:r>
          </w:p>
        </w:tc>
        <w:tc>
          <w:tcPr>
            <w:tcW w:w="12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9EB1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6月26日    8：30-12：00</w:t>
            </w:r>
          </w:p>
        </w:tc>
      </w:tr>
      <w:tr w14:paraId="0588AD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0F6ED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DC7A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FD57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0802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4D90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机械工程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C094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B931E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84C2A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AB2B2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73034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A77C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8132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0804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8EFF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仪器科学与技术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3DA6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BCDA36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A0932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A502F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CC463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5726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AB95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0855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5080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机械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65F6D0">
            <w:pPr>
              <w:ind w:firstLine="0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71136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09401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A9DB1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9641B2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4895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ECC5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0703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5158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1F8A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博士一级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D45C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化学化工  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54BF4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E4E4D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7E46A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3527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3C3C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0703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F2E1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9F6E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6CF5D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40755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A2114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4C0DC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7C95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4AAA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0817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CCD0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化学工程与技术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7A29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7D0F8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B7B4D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B45D9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733CA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B676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1C38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0856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6B93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材料与化工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06CF19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C76FE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62A47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C31B0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CEFCD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1C4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A700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0805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252A4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</w:t>
            </w:r>
          </w:p>
        </w:tc>
        <w:tc>
          <w:tcPr>
            <w:tcW w:w="18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11131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73B8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28C90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4DC09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71649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FE8A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5C62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0701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F8C1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数学</w:t>
            </w:r>
          </w:p>
        </w:tc>
        <w:tc>
          <w:tcPr>
            <w:tcW w:w="185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4DE6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博士一级</w:t>
            </w:r>
          </w:p>
        </w:tc>
        <w:tc>
          <w:tcPr>
            <w:tcW w:w="1299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135D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数学与统计学院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4BA78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BCE34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6543F4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8137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AADC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0701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FC11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4D1C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43076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8D1AC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63E8F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BAD2B2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DE5E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4459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0702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0FBA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物理学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5198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809C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物理与电子科学学院</w:t>
            </w:r>
          </w:p>
        </w:tc>
        <w:tc>
          <w:tcPr>
            <w:tcW w:w="12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A113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6月26日   14：30-18：00</w:t>
            </w:r>
          </w:p>
        </w:tc>
      </w:tr>
      <w:tr w14:paraId="60DCEE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CAB52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267B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EBF2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0854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8BDB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电子信息（集成电路工程）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75F36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38546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9485A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A515C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4A60B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1849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11A8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0710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FD83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7DCD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DD54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生命科学与健康学院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2AEA4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93D29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01A4B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0ED0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B3FC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0860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58ED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生物与医药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C4E3F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C0A38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E94B7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B1A3F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1E95B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4E0E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C713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0813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82FE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3F11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0172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建筑与设计学院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4F43A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3CB7A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807BA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8474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3BB1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1403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C0AA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设计学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1463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D731F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AFB38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47D3C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D59F5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43B3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DBB1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1357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5EF5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设计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CFD78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69D21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42079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C44CC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38D1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人文社  科组</w:t>
            </w:r>
          </w:p>
          <w:p w14:paraId="3FE837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2"/>
                <w:szCs w:val="22"/>
                <w:u w:val="none"/>
                <w:shd w:val="clear"/>
                <w:lang w:val="en-US" w:eastAsia="zh-CN" w:bidi="ar"/>
              </w:rPr>
            </w:pPr>
          </w:p>
          <w:p w14:paraId="2C784C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2"/>
                <w:szCs w:val="22"/>
                <w:u w:val="none"/>
                <w:shd w:val="clear"/>
                <w:lang w:val="en-US" w:eastAsia="zh-CN" w:bidi="ar"/>
              </w:rPr>
              <w:t>立德楼316会议室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A88C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FD8A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0305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A1D5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马克思主义理论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950C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博士一级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2F7B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马克思主义学院</w:t>
            </w:r>
          </w:p>
        </w:tc>
        <w:tc>
          <w:tcPr>
            <w:tcW w:w="12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A5A1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6月26日    8：30-12：00</w:t>
            </w:r>
          </w:p>
        </w:tc>
      </w:tr>
      <w:tr w14:paraId="2C9532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FDB0B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E4C9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4063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0305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D3F9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马克思主义理论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9FF7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03A5C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EDECF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865EF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04AEB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989F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1099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0101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D98A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哲学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77DF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EC2664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3345A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427D8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F6F91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F4E0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345D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0501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4DE1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中国语言文学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3B44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1C9CB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人文学院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DC55B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61D96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26A93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B69F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E3AC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0602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9C58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中国史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E829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4C5EEF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231A9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8A98E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82FF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251E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3272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0552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CB77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新闻与传播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3A832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2CBC6EB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47185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12714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A68F1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2FC1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F067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0453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B71C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国际中文教育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AA9D5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600907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3D836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6892D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3CAD6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175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F15D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0502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21F7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外国语言文学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6E89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6384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外国语学院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EB2F1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DE592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0AA784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DB82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DF85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0551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E2A3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翻译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0BE346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3095E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C2194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76213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5CD2D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B6A3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A0FC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0301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355C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0F45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0FA3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法学与公共管理学院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80A76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A9938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FD90C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827A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D771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0351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5878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法律（法学、非法学）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F9B20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F2C33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4EC44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0749C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47F29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CF1C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4150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1252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8EC4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公共管理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9AB3E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3E227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68503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73A97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601D0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6E38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222F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0202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691B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应用经济学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015B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博士一级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44D3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商学院</w:t>
            </w:r>
          </w:p>
        </w:tc>
        <w:tc>
          <w:tcPr>
            <w:tcW w:w="12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9CF7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6月26日   14：30-18：00</w:t>
            </w:r>
          </w:p>
        </w:tc>
      </w:tr>
      <w:tr w14:paraId="758964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FD8D4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75F7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5C0D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0202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8BBD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应用经济学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80CF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C2F64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9EE86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2D740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741C8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8E58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083B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1202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3AB7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工商管理学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8306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4A311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EFFC4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1F091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E6FBB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B732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611C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1253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1BBA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会计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57390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5862D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DA1E7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776AF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6A46F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DEA4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EF8C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0251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3CBD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金融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49121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5709C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193C7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AE251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74E9F2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C3C9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1DB3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3D05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工商管理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9A8A4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2B890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072A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73E6C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64116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EDB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FC56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1B99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艺术学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9E0AFA">
            <w:pPr>
              <w:keepNext w:val="0"/>
              <w:keepLines w:val="0"/>
              <w:widowControl/>
              <w:suppressLineNumbers w:val="0"/>
              <w:jc w:val="center"/>
              <w:textAlignment w:val="auto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F1B0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齐白石艺术学院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511EF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805A1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00116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DD3D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EBDC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1356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7C99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美术与书法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5FFE1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FF4C6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E79DE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03607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FD9B12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E8C8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D7BF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E3E0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艺术学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03DD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55EA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黎锦晖音乐学院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3F086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9F494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2D9A3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35F7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5D63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1352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435E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音乐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79A90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95CDC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F5C12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4B69D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5A9D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教育类组</w:t>
            </w:r>
          </w:p>
          <w:p w14:paraId="081B4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2"/>
                <w:szCs w:val="22"/>
                <w:u w:val="none"/>
                <w:shd w:val="clear"/>
                <w:lang w:val="en-US" w:eastAsia="zh-CN" w:bidi="ar"/>
              </w:rPr>
            </w:pPr>
          </w:p>
          <w:p w14:paraId="25316D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2"/>
                <w:szCs w:val="22"/>
                <w:u w:val="none"/>
                <w:shd w:val="clear"/>
                <w:lang w:val="en-US" w:eastAsia="zh-CN" w:bidi="ar"/>
              </w:rPr>
            </w:pPr>
          </w:p>
          <w:p w14:paraId="7187EE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2"/>
                <w:szCs w:val="22"/>
                <w:u w:val="none"/>
                <w:shd w:val="clear"/>
                <w:lang w:val="en-US" w:eastAsia="zh-CN" w:bidi="ar"/>
              </w:rPr>
              <w:t>立德楼417会议室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</w:t>
            </w: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DADA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DEC6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0401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0C49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教育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2E1E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博士专业学位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5BF6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教育学院</w:t>
            </w:r>
          </w:p>
        </w:tc>
        <w:tc>
          <w:tcPr>
            <w:tcW w:w="12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71C3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6月26日    8：30-12：00</w:t>
            </w:r>
          </w:p>
        </w:tc>
      </w:tr>
      <w:tr w14:paraId="18DBE8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3C18F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A92D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854F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0401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17BB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教育学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C31A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E7DA4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CCE5F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55A2F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D2A06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CC33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5F77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0402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6E6D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心理学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C0DB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8D1C3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9A9DB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59BC8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EF1B8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153C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E274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045101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F505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教育管理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992F3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F5E6F2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6294A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5C248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539B6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032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DF87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045114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01CF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现代教育技术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1F18E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C50326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3AD2A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67F3A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AC5EF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C02F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AF40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045115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0CA8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小学教育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828CE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3AADC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C3807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7814D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94EE1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3F7B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3058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045116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A042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心理健康教育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FD7344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7026A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C494F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BFF98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F5953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1891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6BA4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045120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2647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职业技术教育</w:t>
            </w:r>
          </w:p>
          <w:p w14:paraId="0CC5C5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（公共管理与服务）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FBFEA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603DF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37D3B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1B3C4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66F8D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92E5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428B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0403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57BA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体育学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DB1D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硕士一级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FF75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体育学院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DF58F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0A56D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F8E81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FC40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8642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0452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738F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体育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84D9C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84431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64024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0B536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868822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18F4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766D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045102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6AAD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学科教学（思政）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1C478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8E54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马克思主义学院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17AE0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CB6C2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8911F2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167B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CA9B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045103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267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学科教学（语文）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43163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2969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人文学院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AFADE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A701F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4F181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BBE7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B291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045109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D1A9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学科教学（历史）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CBE2B6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3C664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3AD8A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37594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1D25B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D78C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B8B4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0453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6B8A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国际中文教育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8E2492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998357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54155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00010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E4D7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1DDE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73A7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045104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1761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学科教学（数学）</w:t>
            </w:r>
          </w:p>
        </w:tc>
        <w:tc>
          <w:tcPr>
            <w:tcW w:w="185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14:paraId="25DD4CD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7A5C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数学与统计学院</w:t>
            </w:r>
          </w:p>
        </w:tc>
        <w:tc>
          <w:tcPr>
            <w:tcW w:w="12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1786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6月26日   14：30-18：00</w:t>
            </w:r>
          </w:p>
        </w:tc>
      </w:tr>
      <w:tr w14:paraId="2C3C01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2E7472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93AC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7744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045105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8181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学科教学（物理）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559216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73A5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物理与电子科学学院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DB490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C16C0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7F874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C7FE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06C5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045120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15FD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职业技术教育</w:t>
            </w:r>
          </w:p>
          <w:p w14:paraId="628123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（电子信息与技术）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DA103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DB94F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D0B83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F6A2E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60D72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16FF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7C50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045106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C45E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学科教学（化学）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3B17C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4C38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化学化工  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F845B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5AD46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DA5A4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2941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EB3F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045107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B498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学科教学（生物）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59F0F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787A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生命科学与健康学院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76BE3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FE980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6932C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2E1D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B7F5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045108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9FD0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学科教学（英语）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0F8E8F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06BD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外国语学院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33223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BD237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B57CD4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B478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9E84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045110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3CFA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学科教学（地理）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35F1C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C457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地球科学与空间信息工程学院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52C40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CE4E0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exact"/>
        </w:trPr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F6D54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07FE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2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5406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045120</w:t>
            </w:r>
          </w:p>
        </w:tc>
        <w:tc>
          <w:tcPr>
            <w:tcW w:w="3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6325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职业技术教育</w:t>
            </w:r>
          </w:p>
          <w:p w14:paraId="28F2B9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（旅游管理）</w:t>
            </w:r>
          </w:p>
        </w:tc>
        <w:tc>
          <w:tcPr>
            <w:tcW w:w="1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2F46D8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硕士专业学位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C2C6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商学院</w:t>
            </w:r>
          </w:p>
        </w:tc>
        <w:tc>
          <w:tcPr>
            <w:tcW w:w="12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D5FB3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0D14CD37"/>
    <w:sectPr>
      <w:pgSz w:w="11906" w:h="16838"/>
      <w:pgMar w:top="1270" w:right="1463" w:bottom="1043" w:left="89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3763C4"/>
    <w:rsid w:val="7E376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2025-06-22T04:47:00Z</dcterms:created>
  <dc:creator>陈玲</dc:creator>
  <cp:lastModifiedBy>陈玲</cp:lastModifiedBy>
  <dcterms:modified xsi:type="dcterms:W3CDTF">2025-06-22T04:50:24Z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98A27E4A46ED461C8714122B4A942954_11</vt:lpwstr>
  </property>
  <property fmtid="{D5CDD505-2E9C-101B-9397-08002B2CF9AE}" pid="4" name="KSOTemplateDocerSaveRecord">
    <vt:lpwstr>eyJoZGlkIjoiM2I5MjYyZGYyNjgxOWEyNGFjNjkyNjA4OGFkYjllNzIiLCJ1c2VySWQiOiIxNjEzODMyMDEwIn0=</vt:lpwstr>
  </property>
</Properties>
</file>