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9EFAA">
      <w:pPr>
        <w:jc w:val="center"/>
        <w:rPr>
          <w:rFonts w:hint="eastAsia"/>
          <w:sz w:val="44"/>
          <w:szCs w:val="44"/>
        </w:rPr>
      </w:pPr>
    </w:p>
    <w:p w14:paraId="395AC46F">
      <w:pPr>
        <w:jc w:val="center"/>
        <w:rPr>
          <w:sz w:val="44"/>
          <w:szCs w:val="44"/>
        </w:rPr>
      </w:pPr>
    </w:p>
    <w:p w14:paraId="34A7C040">
      <w:pPr>
        <w:jc w:val="center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</w:rPr>
        <w:t>湖南科技大学</w:t>
      </w: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大标宋_GBK" w:cs="Times New Roman"/>
          <w:b w:val="0"/>
          <w:bCs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</w:rPr>
        <w:t>年研究生校长奖</w:t>
      </w:r>
    </w:p>
    <w:p w14:paraId="0E8F8071">
      <w:pPr>
        <w:rPr>
          <w:b/>
          <w:bCs/>
          <w:sz w:val="52"/>
          <w:szCs w:val="52"/>
        </w:rPr>
      </w:pPr>
    </w:p>
    <w:p w14:paraId="312DF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  <w:t>支</w:t>
      </w:r>
    </w:p>
    <w:p w14:paraId="6BACA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  <w:t>撑</w:t>
      </w:r>
    </w:p>
    <w:p w14:paraId="66B38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  <w:t>材</w:t>
      </w:r>
    </w:p>
    <w:p w14:paraId="61E4E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52"/>
          <w:szCs w:val="52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  <w:t>料</w:t>
      </w:r>
    </w:p>
    <w:p w14:paraId="18830919">
      <w:pPr>
        <w:rPr>
          <w:b/>
          <w:bCs/>
          <w:sz w:val="52"/>
          <w:szCs w:val="52"/>
        </w:rPr>
      </w:pPr>
    </w:p>
    <w:p w14:paraId="0AC4F0E3"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</w:t>
      </w:r>
    </w:p>
    <w:p w14:paraId="55742D8B"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    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</w:p>
    <w:p w14:paraId="7B8923CB"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</w:p>
    <w:p w14:paraId="59B1E875"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    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</w:p>
    <w:p w14:paraId="215D05B4"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学科类别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人文社科/自然科学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</w:p>
    <w:p w14:paraId="6C44A09E">
      <w:pPr>
        <w:spacing w:line="480" w:lineRule="auto"/>
        <w:ind w:firstLine="2249" w:firstLineChars="700"/>
        <w:rPr>
          <w:rFonts w:hint="eastAsia"/>
          <w:b/>
          <w:bCs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010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3373" w:firstLineChars="700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目  录</w:t>
      </w:r>
    </w:p>
    <w:p w14:paraId="19C7B1F0">
      <w:pPr>
        <w:numPr>
          <w:ilvl w:val="0"/>
          <w:numId w:val="1"/>
        </w:numPr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hint="eastAsia" w:ascii="Times New Roman" w:hAnsi="Times New Roman" w:eastAsiaTheme="minorEastAsia"/>
          <w:b/>
          <w:bCs/>
          <w:sz w:val="28"/>
          <w:szCs w:val="28"/>
        </w:rPr>
        <w:t>论文发表情况</w:t>
      </w:r>
    </w:p>
    <w:p w14:paraId="1A709858">
      <w:pPr>
        <w:numPr>
          <w:ilvl w:val="0"/>
          <w:numId w:val="2"/>
        </w:numPr>
        <w:spacing w:line="240" w:lineRule="atLeast"/>
        <w:ind w:firstLine="560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论文名称，刊物名称，刊物等级（顶级/权威/重要/核心/一般），见刊，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见刊日期，</w:t>
      </w:r>
      <w:r>
        <w:rPr>
          <w:rFonts w:hint="eastAsia" w:ascii="Times New Roman" w:hAnsi="Times New Roman" w:eastAsiaTheme="minorEastAsia"/>
          <w:sz w:val="28"/>
          <w:szCs w:val="28"/>
        </w:rPr>
        <w:t>第几作者（第一/导师第一</w:t>
      </w:r>
      <w:r>
        <w:rPr>
          <w:rFonts w:hint="eastAsia" w:ascii="Times New Roman" w:hAnsi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28"/>
        </w:rPr>
        <w:t>本人第二）</w:t>
      </w:r>
    </w:p>
    <w:p w14:paraId="72637B65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（按照刊物等级降序排列）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 w14:paraId="2912F220">
      <w:pPr>
        <w:numPr>
          <w:ilvl w:val="0"/>
          <w:numId w:val="0"/>
        </w:numPr>
        <w:spacing w:line="240" w:lineRule="atLeast"/>
        <w:ind w:firstLine="560" w:firstLineChars="200"/>
        <w:rPr>
          <w:rFonts w:hint="eastAsia" w:ascii="Times New Roman" w:hAnsi="Times New Roman"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新世纪xxxxxxxx及其启示，教育研究，顶级，见刊，</w:t>
      </w: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2021.9.1，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第一</w:t>
      </w:r>
      <w:r>
        <w:rPr>
          <w:rFonts w:hint="eastAsia" w:ascii="Times New Roman" w:hAnsi="Times New Roman"/>
          <w:color w:val="FF0000"/>
          <w:sz w:val="28"/>
          <w:szCs w:val="28"/>
          <w:lang w:eastAsia="zh-CN"/>
        </w:rPr>
        <w:t>；</w:t>
      </w:r>
    </w:p>
    <w:p w14:paraId="3A50A52E">
      <w:pPr>
        <w:numPr>
          <w:ilvl w:val="0"/>
          <w:numId w:val="0"/>
        </w:num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2.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再生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xxxxxxxxx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综述，科技视界，一般，见刊</w:t>
      </w:r>
      <w:r>
        <w:rPr>
          <w:rFonts w:hint="eastAsia" w:ascii="Times New Roman" w:hAnsi="Times New Roman"/>
          <w:color w:val="FF0000"/>
          <w:sz w:val="28"/>
          <w:szCs w:val="28"/>
          <w:lang w:eastAsia="zh-CN"/>
        </w:rPr>
        <w:t>，</w:t>
      </w: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2022.6.30，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第一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。</w:t>
      </w:r>
    </w:p>
    <w:p w14:paraId="5A485741"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Theme="minorEastAsia"/>
          <w:b/>
          <w:bCs/>
          <w:sz w:val="28"/>
          <w:szCs w:val="28"/>
        </w:rPr>
        <w:t>知识产权、专利等情况</w:t>
      </w:r>
    </w:p>
    <w:p w14:paraId="303BC462">
      <w:pPr>
        <w:numPr>
          <w:ilvl w:val="0"/>
          <w:numId w:val="3"/>
        </w:numPr>
        <w:spacing w:line="240" w:lineRule="atLeast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专利名称，专利类型，第几作者，已授权（专利号）</w:t>
      </w:r>
    </w:p>
    <w:p w14:paraId="7B6AB187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示例：</w:t>
      </w:r>
    </w:p>
    <w:p w14:paraId="3AD2AB15">
      <w:pPr>
        <w:numPr>
          <w:ilvl w:val="0"/>
          <w:numId w:val="4"/>
        </w:numPr>
        <w:spacing w:line="240" w:lineRule="atLeast"/>
        <w:ind w:left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一种xxxxxxxxx锚杆装置，发明专利，第二作者，已授权（ZLxxxxx45）；</w:t>
      </w:r>
    </w:p>
    <w:p w14:paraId="1C9CE01C">
      <w:p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2.一种xxxxxx控制方法，发明专利，第二作者，已授权（ZLxxxxx）。</w:t>
      </w:r>
    </w:p>
    <w:p w14:paraId="79A1F497"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hint="eastAsia" w:ascii="Times New Roman" w:hAnsi="Times New Roman" w:eastAsiaTheme="minorEastAsia"/>
          <w:b/>
          <w:bCs/>
          <w:sz w:val="28"/>
          <w:szCs w:val="28"/>
        </w:rPr>
        <w:t>论文、科技竞赛等获奖情况（省级及以上）</w:t>
      </w:r>
    </w:p>
    <w:p w14:paraId="6CBD4DA2">
      <w:pPr>
        <w:spacing w:line="240" w:lineRule="atLeast"/>
        <w:ind w:firstLine="560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1.2021.12，第X届XXX（论坛奖励填写在此项）</w:t>
      </w:r>
    </w:p>
    <w:p w14:paraId="1F80B68E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（按照国家、省级降列排序，同一级别按时间升序排列）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 w14:paraId="7BE90F78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1.2021.11，湖南省第十三届研究生创新论坛二等奖</w:t>
      </w:r>
      <w:r>
        <w:rPr>
          <w:rFonts w:hint="eastAsia" w:ascii="Times New Roman" w:hAnsi="Times New Roman" w:eastAsiaTheme="minorEastAsia"/>
          <w:color w:val="00B050"/>
          <w:sz w:val="28"/>
          <w:szCs w:val="28"/>
        </w:rPr>
        <w:t>。</w:t>
      </w:r>
    </w:p>
    <w:p w14:paraId="46B9A828"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Theme="minorEastAsia"/>
          <w:b/>
          <w:bCs/>
          <w:sz w:val="28"/>
          <w:szCs w:val="28"/>
        </w:rPr>
        <w:t>产学研</w:t>
      </w:r>
    </w:p>
    <w:p w14:paraId="230726EC">
      <w:pPr>
        <w:numPr>
          <w:ilvl w:val="0"/>
          <w:numId w:val="5"/>
        </w:numPr>
        <w:spacing w:line="240" w:lineRule="atLeast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参与课题等</w:t>
      </w:r>
    </w:p>
    <w:p w14:paraId="0E593783">
      <w:pPr>
        <w:spacing w:line="240" w:lineRule="atLeast"/>
        <w:ind w:left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示例：</w:t>
      </w:r>
    </w:p>
    <w:p w14:paraId="0F4BA2D9">
      <w:pPr>
        <w:spacing w:line="240" w:lineRule="atLeast"/>
        <w:ind w:left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1.xxxxxxxxxxxx（湖南省研究生科研创新项目，CX2xxxx989），项目主持人。</w:t>
      </w:r>
    </w:p>
    <w:p w14:paraId="048FEB93"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color w:val="FF0000"/>
          <w:sz w:val="28"/>
          <w:szCs w:val="28"/>
        </w:rPr>
      </w:pPr>
      <w:r>
        <w:rPr>
          <w:rFonts w:ascii="Times New Roman" w:hAnsi="Times New Roman" w:eastAsiaTheme="minorEastAsia"/>
          <w:b/>
          <w:bCs/>
          <w:sz w:val="28"/>
          <w:szCs w:val="28"/>
        </w:rPr>
        <w:t>其它奖项或贡献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校级及以上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）</w:t>
      </w:r>
    </w:p>
    <w:p w14:paraId="579CAC1E">
      <w:p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（先按照市、校级降列排序，再同一级别中按时间升序排列）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 w14:paraId="1CA2B6A7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1.2021.05，2020-2021学年湖南科技大学科技创新先进个人；</w:t>
      </w:r>
    </w:p>
    <w:p w14:paraId="6393299A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2.2022.09，2021-2022学年湖南科技大学优秀研究生。</w:t>
      </w:r>
    </w:p>
    <w:p w14:paraId="23105366"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Theme="minorEastAsia"/>
          <w:b/>
          <w:bCs/>
          <w:sz w:val="28"/>
          <w:szCs w:val="28"/>
        </w:rPr>
        <w:t>任职情况</w:t>
      </w:r>
    </w:p>
    <w:p w14:paraId="51580292">
      <w:p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（按照任职时间升序排列）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 w14:paraId="212EA953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1.2019-2020学年XX学院第XX届研究生会主席；</w:t>
      </w:r>
    </w:p>
    <w:p w14:paraId="27137DC6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2.2020-2021学年湖南科技大学第XX届研究生会主席。</w:t>
      </w:r>
    </w:p>
    <w:p w14:paraId="2C0F19A2">
      <w:pPr>
        <w:spacing w:line="240" w:lineRule="atLeast"/>
        <w:ind w:firstLine="560"/>
        <w:jc w:val="center"/>
        <w:rPr>
          <w:rFonts w:ascii="Times New Roman" w:hAnsi="Times New Roman" w:eastAsiaTheme="minorEastAsia"/>
          <w:sz w:val="28"/>
          <w:szCs w:val="28"/>
        </w:rPr>
      </w:pPr>
    </w:p>
    <w:p w14:paraId="7CAD2AD0">
      <w:pPr>
        <w:spacing w:line="240" w:lineRule="atLeast"/>
        <w:jc w:val="center"/>
        <w:rPr>
          <w:rFonts w:ascii="Times New Roman" w:hAnsi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EB779"/>
    <w:multiLevelType w:val="singleLevel"/>
    <w:tmpl w:val="ECDEB779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1">
    <w:nsid w:val="05C1E4CA"/>
    <w:multiLevelType w:val="singleLevel"/>
    <w:tmpl w:val="05C1E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E8526C"/>
    <w:multiLevelType w:val="singleLevel"/>
    <w:tmpl w:val="30E852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3">
    <w:nsid w:val="380C2CE5"/>
    <w:multiLevelType w:val="singleLevel"/>
    <w:tmpl w:val="380C2CE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4">
    <w:nsid w:val="52F4044B"/>
    <w:multiLevelType w:val="singleLevel"/>
    <w:tmpl w:val="52F404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CE4C77"/>
    <w:rsid w:val="00066005"/>
    <w:rsid w:val="00072C7F"/>
    <w:rsid w:val="001C3377"/>
    <w:rsid w:val="002A4CC0"/>
    <w:rsid w:val="002D318B"/>
    <w:rsid w:val="004D38A8"/>
    <w:rsid w:val="00BA47A2"/>
    <w:rsid w:val="00BE74A0"/>
    <w:rsid w:val="00CE4C77"/>
    <w:rsid w:val="00DE14C5"/>
    <w:rsid w:val="052F454D"/>
    <w:rsid w:val="085705B8"/>
    <w:rsid w:val="09482E1F"/>
    <w:rsid w:val="0D7D6B41"/>
    <w:rsid w:val="0D915179"/>
    <w:rsid w:val="14D3139D"/>
    <w:rsid w:val="15DB49F8"/>
    <w:rsid w:val="199D43B0"/>
    <w:rsid w:val="1E5744E1"/>
    <w:rsid w:val="2B6C2D9F"/>
    <w:rsid w:val="2C4A0920"/>
    <w:rsid w:val="2CD951DA"/>
    <w:rsid w:val="2D395D1D"/>
    <w:rsid w:val="2E24169B"/>
    <w:rsid w:val="321B45F2"/>
    <w:rsid w:val="35392573"/>
    <w:rsid w:val="36527A5E"/>
    <w:rsid w:val="36FC0796"/>
    <w:rsid w:val="3F4919D5"/>
    <w:rsid w:val="48F77196"/>
    <w:rsid w:val="49E35145"/>
    <w:rsid w:val="4BD509E8"/>
    <w:rsid w:val="4D9F758C"/>
    <w:rsid w:val="4EB60E6C"/>
    <w:rsid w:val="581B7B0E"/>
    <w:rsid w:val="5C241823"/>
    <w:rsid w:val="67C77F95"/>
    <w:rsid w:val="69353B37"/>
    <w:rsid w:val="69501DDF"/>
    <w:rsid w:val="6C101972"/>
    <w:rsid w:val="6E0870DC"/>
    <w:rsid w:val="6E5719EB"/>
    <w:rsid w:val="72170160"/>
    <w:rsid w:val="7F1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100" w:after="50" w:afterLines="50" w:line="360" w:lineRule="auto"/>
      <w:jc w:val="left"/>
      <w:outlineLvl w:val="0"/>
    </w:pPr>
    <w:rPr>
      <w:rFonts w:eastAsiaTheme="majorEastAsia"/>
      <w:b/>
      <w:kern w:val="44"/>
      <w:sz w:val="28"/>
      <w:szCs w:val="2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8"/>
    <w:autoRedefine/>
    <w:qFormat/>
    <w:uiPriority w:val="0"/>
    <w:pPr>
      <w:widowControl/>
      <w:adjustRightInd w:val="0"/>
      <w:snapToGrid w:val="0"/>
      <w:spacing w:line="360" w:lineRule="auto"/>
      <w:ind w:firstLine="723" w:firstLineChars="200"/>
      <w:jc w:val="left"/>
    </w:pPr>
    <w:rPr>
      <w:rFonts w:ascii="宋体" w:hAnsi="宋体" w:eastAsia="宋体"/>
      <w:color w:val="000000"/>
      <w:sz w:val="18"/>
      <w:szCs w:val="18"/>
    </w:rPr>
  </w:style>
  <w:style w:type="character" w:customStyle="1" w:styleId="8">
    <w:name w:val="脚注文本 字符"/>
    <w:basedOn w:val="7"/>
    <w:link w:val="5"/>
    <w:autoRedefine/>
    <w:qFormat/>
    <w:uiPriority w:val="99"/>
    <w:rPr>
      <w:rFonts w:ascii="宋体" w:hAnsi="宋体" w:eastAsia="宋体"/>
      <w:color w:val="000000"/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514</Words>
  <Characters>672</Characters>
  <Lines>5</Lines>
  <Paragraphs>1</Paragraphs>
  <TotalTime>11</TotalTime>
  <ScaleCrop>false</ScaleCrop>
  <LinksUpToDate>false</LinksUpToDate>
  <CharactersWithSpaces>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2022-04-16T07:53:00Z</dcterms:created>
  <dc:creator>dell</dc:creator>
  <cp:lastModifiedBy>翌。</cp:lastModifiedBy>
  <dcterms:modified xsi:type="dcterms:W3CDTF">2025-04-01T07:56:32Z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78A2BE4EE60642C2B6F85105F7C4582F_13</vt:lpwstr>
  </property>
  <property fmtid="{D5CDD505-2E9C-101B-9397-08002B2CF9AE}" pid="4" name="KSOTemplateDocerSaveRecord">
    <vt:lpwstr>eyJoZGlkIjoiNWU5YWZkMGRiZGY3NjgyZjVkNGRlY2VmMzRmY2VkOGUiLCJ1c2VySWQiOiIzNTM2NTMwMDEifQ==</vt:lpwstr>
  </property>
</Properties>
</file>