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湘潭市</w:t>
      </w:r>
      <w:r>
        <w:rPr>
          <w:rFonts w:eastAsia="方正小标宋简体"/>
          <w:sz w:val="44"/>
          <w:szCs w:val="44"/>
        </w:rPr>
        <w:t>普通高等学校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2</w:t>
      </w:r>
      <w:bookmarkStart w:id="0" w:name="_GoBack"/>
      <w:bookmarkEnd w:id="0"/>
      <w:r>
        <w:rPr>
          <w:rFonts w:eastAsia="方正小标宋简体"/>
          <w:sz w:val="44"/>
          <w:szCs w:val="44"/>
        </w:rPr>
        <w:t>届创新创业优秀毕业生推荐表</w:t>
      </w:r>
    </w:p>
    <w:p>
      <w:pPr>
        <w:snapToGrid w:val="0"/>
        <w:rPr>
          <w:sz w:val="24"/>
        </w:rPr>
      </w:pPr>
    </w:p>
    <w:p>
      <w:pPr>
        <w:snapToGrid w:val="0"/>
        <w:rPr>
          <w:sz w:val="24"/>
        </w:rPr>
      </w:pPr>
    </w:p>
    <w:p>
      <w:pPr>
        <w:snapToGrid w:val="0"/>
        <w:rPr>
          <w:sz w:val="24"/>
        </w:rPr>
      </w:pPr>
      <w:r>
        <w:rPr>
          <w:sz w:val="24"/>
        </w:rPr>
        <w:t>学校名称：                         毕业生资格审核编号：</w:t>
      </w:r>
    </w:p>
    <w:tbl>
      <w:tblPr>
        <w:tblStyle w:val="2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180"/>
        <w:gridCol w:w="838"/>
        <w:gridCol w:w="931"/>
        <w:gridCol w:w="1259"/>
        <w:gridCol w:w="1100"/>
        <w:gridCol w:w="1180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8" w:type="dxa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2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生 源 地</w:t>
            </w:r>
          </w:p>
        </w:tc>
        <w:tc>
          <w:tcPr>
            <w:tcW w:w="1182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大学期间个人创新创业优秀事迹简述</w:t>
            </w:r>
          </w:p>
        </w:tc>
        <w:tc>
          <w:tcPr>
            <w:tcW w:w="7670" w:type="dxa"/>
            <w:gridSpan w:val="7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32631"/>
    <w:rsid w:val="19632631"/>
    <w:rsid w:val="348E547A"/>
    <w:rsid w:val="5501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2020-12-22T08:23:00Z</dcterms:created>
  <dc:creator>初一</dc:creator>
  <cp:lastModifiedBy>hui</cp:lastModifiedBy>
  <dcterms:modified xsi:type="dcterms:W3CDTF">2021-12-06T07:43:23Z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FB535FF8B04046DC8C8A47FC3F1C8362</vt:lpwstr>
  </property>
</Properties>
</file>