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hanging="800" w:hangingChars="200"/>
        <w:jc w:val="center"/>
        <w:textAlignment w:val="auto"/>
        <w:rPr>
          <w:rFonts w:hint="eastAsia" w:ascii="黑体" w:hAnsi="黑体" w:eastAsia="黑体" w:cs="黑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关于研究生举办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线上</w:t>
      </w:r>
      <w:r>
        <w:rPr>
          <w:rFonts w:hint="eastAsia" w:ascii="黑体" w:hAnsi="黑体" w:eastAsia="黑体" w:cs="黑体"/>
          <w:sz w:val="40"/>
          <w:szCs w:val="40"/>
          <w:lang w:eastAsia="zh-CN"/>
        </w:rPr>
        <w:t>校歌大合唱比赛的通知</w:t>
      </w:r>
    </w:p>
    <w:p>
      <w:pPr>
        <w:ind w:left="480" w:hanging="560" w:hanging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学院</w:t>
      </w:r>
      <w:r>
        <w:rPr>
          <w:rFonts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z w:val="28"/>
          <w:szCs w:val="28"/>
        </w:rPr>
        <w:t>校歌是学校办学理念、校园精神和学校特色的集中体现。近期我校创作并发布了校歌，为使广大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学生</w:t>
      </w:r>
      <w:r>
        <w:rPr>
          <w:rFonts w:ascii="宋体" w:hAnsi="宋体" w:eastAsia="宋体" w:cs="宋体"/>
          <w:sz w:val="28"/>
          <w:szCs w:val="28"/>
        </w:rPr>
        <w:t>尽快熟悉，传唱和推广校歌，进一步激发爱校荣校情怀，繁荣校园文化生活，学校决定于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</w:t>
      </w:r>
      <w:r>
        <w:rPr>
          <w:rFonts w:ascii="宋体" w:hAnsi="宋体" w:eastAsia="宋体" w:cs="宋体"/>
          <w:sz w:val="28"/>
          <w:szCs w:val="28"/>
        </w:rPr>
        <w:t>11月中旬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进行校歌</w:t>
      </w:r>
      <w:r>
        <w:rPr>
          <w:rFonts w:ascii="宋体" w:hAnsi="宋体" w:eastAsia="宋体" w:cs="宋体"/>
          <w:sz w:val="28"/>
          <w:szCs w:val="28"/>
        </w:rPr>
        <w:t>大合唱比赛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，根据《湖南科技大学校歌传唱推广工作实施方案》，</w:t>
      </w:r>
      <w:r>
        <w:rPr>
          <w:rFonts w:ascii="宋体" w:hAnsi="宋体" w:eastAsia="宋体" w:cs="宋体"/>
          <w:sz w:val="28"/>
          <w:szCs w:val="28"/>
        </w:rPr>
        <w:t>具体要求如下：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一、参加对象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全体全日制研究生</w:t>
      </w:r>
      <w:r>
        <w:rPr>
          <w:rFonts w:ascii="宋体" w:hAnsi="宋体" w:eastAsia="宋体" w:cs="宋体"/>
          <w:sz w:val="28"/>
          <w:szCs w:val="28"/>
        </w:rPr>
        <w:t>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ascii="宋体" w:hAnsi="宋体" w:eastAsia="宋体" w:cs="宋体"/>
          <w:sz w:val="28"/>
          <w:szCs w:val="28"/>
        </w:rPr>
        <w:t>二、参赛要求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1.以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学院</w:t>
      </w:r>
      <w:r>
        <w:rPr>
          <w:rFonts w:ascii="宋体" w:hAnsi="宋体" w:eastAsia="宋体" w:cs="宋体"/>
          <w:sz w:val="28"/>
          <w:szCs w:val="28"/>
        </w:rPr>
        <w:t>为单位参赛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，研究生分会负责组织。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ascii="宋体" w:hAnsi="宋体" w:eastAsia="宋体" w:cs="宋体"/>
          <w:sz w:val="28"/>
          <w:szCs w:val="28"/>
        </w:rPr>
        <w:t>参评视频分辨率应为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1920</w:t>
      </w:r>
      <w:r>
        <w:rPr>
          <w:rFonts w:ascii="宋体" w:hAnsi="宋体" w:eastAsia="宋体" w:cs="宋体"/>
          <w:sz w:val="28"/>
          <w:szCs w:val="28"/>
        </w:rPr>
        <w:t>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1080</w:t>
      </w:r>
      <w:r>
        <w:rPr>
          <w:rFonts w:ascii="宋体" w:hAnsi="宋体" w:eastAsia="宋体" w:cs="宋体"/>
          <w:sz w:val="28"/>
          <w:szCs w:val="28"/>
        </w:rPr>
        <w:t>，成片压缩成MP4格式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，文件大小不超过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100M。录制的校歌视频于11月10-15日上传至学校指定网站。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3.比赛培训：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根据各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学院</w:t>
      </w:r>
      <w:r>
        <w:rPr>
          <w:rFonts w:ascii="宋体" w:hAnsi="宋体" w:eastAsia="宋体" w:cs="宋体"/>
          <w:sz w:val="28"/>
          <w:szCs w:val="28"/>
        </w:rPr>
        <w:t>工作实际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情况</w:t>
      </w:r>
      <w:r>
        <w:rPr>
          <w:rFonts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主动与领唱学生联系安排培训（领唱安排见：《湖南科技大学研究生校歌传唱领唱学生安排表》）。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三</w:t>
      </w:r>
      <w:r>
        <w:rPr>
          <w:rFonts w:ascii="宋体" w:hAnsi="宋体" w:eastAsia="宋体" w:cs="宋体"/>
          <w:sz w:val="28"/>
          <w:szCs w:val="28"/>
        </w:rPr>
        <w:t>、评分标准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（一）参与面（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ascii="宋体" w:hAnsi="宋体" w:eastAsia="宋体" w:cs="宋体"/>
          <w:sz w:val="28"/>
          <w:szCs w:val="28"/>
        </w:rPr>
        <w:t>0分）。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根据各学院参与总人数比例计算</w:t>
      </w:r>
      <w:r>
        <w:rPr>
          <w:rFonts w:ascii="宋体" w:hAnsi="宋体" w:eastAsia="宋体" w:cs="宋体"/>
          <w:sz w:val="28"/>
          <w:szCs w:val="28"/>
        </w:rPr>
        <w:t>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（二）艺术表现（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ascii="宋体" w:hAnsi="宋体" w:eastAsia="宋体" w:cs="宋体"/>
          <w:sz w:val="28"/>
          <w:szCs w:val="28"/>
        </w:rPr>
        <w:t>0分）。声音洪亮、吐字清晰、气势磅礴，强弱快慢对比鲜明，有感染力。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（三）服装与伴奏（10分）。演出服装整齐统一。音响伴奏清晰准确。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sz w:val="28"/>
          <w:szCs w:val="28"/>
        </w:rPr>
        <w:t>（四）精神面貌（10分）。精神饱满，富有朝气，领导班子成员带头参赛。队形排列整齐，纪律良好，行动整齐。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四</w:t>
      </w:r>
      <w:r>
        <w:rPr>
          <w:rFonts w:ascii="宋体" w:hAnsi="宋体" w:eastAsia="宋体" w:cs="宋体"/>
          <w:sz w:val="28"/>
          <w:szCs w:val="28"/>
        </w:rPr>
        <w:t>、奖励办法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研究生院组织评审，一等奖3个，二等奖6个，三等奖10个，分别按1000元、800元、600元发放奖金。</w:t>
      </w:r>
      <w:r>
        <w:rPr>
          <w:rFonts w:ascii="宋体" w:hAnsi="宋体" w:eastAsia="宋体" w:cs="宋体"/>
          <w:sz w:val="28"/>
          <w:szCs w:val="28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</w:pP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湖南科技大学研究生院（部）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ascii="宋体" w:hAnsi="宋体" w:eastAsia="宋体" w:cs="宋体"/>
          <w:sz w:val="28"/>
          <w:szCs w:val="28"/>
        </w:rPr>
        <w:t>2021年10月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</w:t>
      </w:r>
      <w:r>
        <w:rPr>
          <w:rFonts w:ascii="宋体" w:hAnsi="宋体" w:eastAsia="宋体" w:cs="宋体"/>
          <w:sz w:val="28"/>
          <w:szCs w:val="28"/>
        </w:rPr>
        <w:t>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A337A"/>
    <w:rsid w:val="054E5F3D"/>
    <w:rsid w:val="05C71CA5"/>
    <w:rsid w:val="0E660F30"/>
    <w:rsid w:val="1B86628B"/>
    <w:rsid w:val="23872D31"/>
    <w:rsid w:val="291253B8"/>
    <w:rsid w:val="2DBA337A"/>
    <w:rsid w:val="38923C1B"/>
    <w:rsid w:val="3D0742D7"/>
    <w:rsid w:val="551C5ED5"/>
    <w:rsid w:val="659F068E"/>
    <w:rsid w:val="6A757F5B"/>
    <w:rsid w:val="7CB4485C"/>
    <w:rsid w:val="7CB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2021-10-25T07:31:00Z</dcterms:created>
  <dc:creator>Administrator</dc:creator>
  <cp:lastModifiedBy>杨</cp:lastModifiedBy>
  <cp:lastPrinted>2021-10-26T08:34:00Z</cp:lastPrinted>
  <dcterms:modified xsi:type="dcterms:W3CDTF">2021-10-27T09:23:06Z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D7E643A4337E4176AACBB7FD16495549</vt:lpwstr>
  </property>
</Properties>
</file>