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rPr>
          <w:rFonts w:eastAsia="黑体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2020届优秀毕业生推荐表</w:t>
      </w:r>
    </w:p>
    <w:p>
      <w:pPr>
        <w:snapToGrid w:val="0"/>
        <w:ind w:firstLine="120" w:firstLineChars="50"/>
        <w:rPr>
          <w:sz w:val="24"/>
        </w:rPr>
      </w:pPr>
    </w:p>
    <w:p>
      <w:pPr>
        <w:snapToGrid w:val="0"/>
        <w:ind w:firstLine="120" w:firstLineChars="50"/>
        <w:rPr>
          <w:sz w:val="24"/>
        </w:rPr>
      </w:pPr>
      <w:r>
        <w:rPr>
          <w:sz w:val="24"/>
        </w:rPr>
        <w:t>学校名称：                              毕业生资格审核编号：</w:t>
      </w:r>
    </w:p>
    <w:tbl>
      <w:tblPr>
        <w:tblStyle w:val="3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25"/>
        <w:gridCol w:w="844"/>
        <w:gridCol w:w="938"/>
        <w:gridCol w:w="462"/>
        <w:gridCol w:w="761"/>
        <w:gridCol w:w="1153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659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1359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 xml:space="preserve">院（系）负责人（签名）：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学校负责人（签名）：                       学校盖章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705B8"/>
    <w:rsid w:val="5A96701A"/>
    <w:rsid w:val="620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360" w:lineRule="auto"/>
      <w:jc w:val="center"/>
      <w:outlineLvl w:val="0"/>
    </w:pPr>
    <w:rPr>
      <w:rFonts w:asciiTheme="minorAscii" w:hAnsiTheme="minorAscii" w:eastAsiaTheme="majorEastAsia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2019-09-20T02:49:00Z</dcterms:created>
  <dc:creator>dell</dc:creator>
  <cp:lastModifiedBy>Liu DX</cp:lastModifiedBy>
  <dcterms:modified xsi:type="dcterms:W3CDTF">2019-12-23T10:40:05Z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