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widowControl/>
        <w:jc w:val="center"/>
        <w:textAlignment w:val="center"/>
        <w:rPr>
          <w:rFonts w:ascii="黑体" w:hAnsi="黑体" w:eastAsia="黑体" w:cs="黑体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湖南科技大学20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val="en-US" w:eastAsia="zh-CN" w:bidi="ar"/>
        </w:rPr>
        <w:t>19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-20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Cs w:val="32"/>
          <w:lang w:bidi="ar"/>
        </w:rPr>
        <w:t>学年优秀研究生名单</w:t>
      </w:r>
    </w:p>
    <w:bookmarkEnd w:id="0"/>
    <w:tbl>
      <w:tblPr>
        <w:tblStyle w:val="3"/>
        <w:tblW w:w="87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805"/>
        <w:gridCol w:w="1891"/>
        <w:gridCol w:w="1081"/>
        <w:gridCol w:w="1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刘备备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刘轶康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190101050001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段汝彪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许笑翟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卓荣锦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罗程耀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180103040001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190103040003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180103030001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18010401011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姜福喜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刘昶忻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18010401012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何昕杰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19010401005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19010401004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付浩彦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18010502007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18010502014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18010502013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聂海潮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蒋贵德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19010502002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18020601017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18020601009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19020601024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19010601013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18020601019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18010601016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19020601008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18010701006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19010701002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欧宇硕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18010801011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18010801002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18010801001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18010901001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19010901011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19010901001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19010901010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19011001004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邝思雅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肖性杰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18021002008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谢洁蕾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朱睿姿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1701102005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18011105003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18021201014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许露云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19011201004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吴懿薇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190113030002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肖佩蓉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胡琪鹃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郭玲儿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欧依靓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19021301020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谭唐媛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19011401009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上官知立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19021403014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马汝淇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18011501008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18011502002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18011501006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18071501007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谭可星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艾帅亚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聂巧媛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18021502005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180115050001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邓雯璐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19011502005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17011602007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18011602006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18021602018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龙澈虹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18011601009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18021601001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19011602004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胡士坤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19011601002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刘哂吸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18011701008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田剑恒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18011701015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18021701006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18021701008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鲁颖琳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18021802008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18021802010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许冠琰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唐振恒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19011901004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优秀研究生</w:t>
            </w:r>
          </w:p>
        </w:tc>
      </w:tr>
    </w:tbl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hint="eastAsia" w:ascii="黑体" w:hAnsi="黑体" w:eastAsia="黑体" w:cs="黑体"/>
        </w:rPr>
      </w:pPr>
    </w:p>
    <w:p>
      <w:pPr>
        <w:spacing w:line="240" w:lineRule="exact"/>
        <w:rPr>
          <w:rFonts w:ascii="黑体" w:hAnsi="黑体" w:eastAsia="黑体" w:cs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4331"/>
    <w:rsid w:val="63B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 Char"/>
    <w:link w:val="4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2020-09-27T09:26:00Z</dcterms:created>
  <dc:creator>mac</dc:creator>
  <cp:lastModifiedBy>mac</cp:lastModifiedBy>
  <dcterms:modified xsi:type="dcterms:W3CDTF">2020-09-27T09:27:50Z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