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Cs w:val="32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Cs w:val="32"/>
          <w:lang w:bidi="ar"/>
        </w:rPr>
        <w:t>湖南科技大学201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bidi="ar"/>
        </w:rPr>
        <w:t>-20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bidi="ar"/>
        </w:rPr>
        <w:t>学年优秀研究生干部名单</w:t>
      </w:r>
      <w:bookmarkEnd w:id="0"/>
    </w:p>
    <w:tbl>
      <w:tblPr>
        <w:tblStyle w:val="2"/>
        <w:tblW w:w="87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05"/>
        <w:gridCol w:w="1891"/>
        <w:gridCol w:w="1081"/>
        <w:gridCol w:w="1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陈品崟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谭嘉诺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高闻靖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谭岐钰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詹迪雷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18010401007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欧阳婉卿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19020401002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19020401003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19020501008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19020501001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郭珈铭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19010602002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19010601008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19010602013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19010602001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19002061014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19020601021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19010701010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19010701007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柯希垚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19010801006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庄鑫鸾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18010901004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19010901009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19010901012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19020901011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李臻杰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黎世进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19011001005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阮子才玉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符露芳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19011001003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王鲒秋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19011201009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谭羽胭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19011201006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19011201013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粟元霞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卢奕霖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19011201007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屈尚遨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黄科程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19011301033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190113010002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19011401015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19011401002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邢贞德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19011401006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19011401007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先桂瑶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19031502059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肖茜显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18031502032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18011602005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18021601009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18011701004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莫思城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袁旭洋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19021701001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18021801006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18021801010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19011901001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优秀研究生干部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B7CD4"/>
    <w:rsid w:val="3B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2020-09-27T09:28:00Z</dcterms:created>
  <dc:creator>mac</dc:creator>
  <cp:lastModifiedBy>mac</cp:lastModifiedBy>
  <dcterms:modified xsi:type="dcterms:W3CDTF">2020-09-27T09:28:45Z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